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3B5C" w14:textId="13DB2A28" w:rsidR="0094018B" w:rsidRPr="00945A06" w:rsidRDefault="0094018B" w:rsidP="0094018B">
      <w:r>
        <w:rPr>
          <w:rFonts w:hint="eastAsia"/>
        </w:rPr>
        <w:t>様式</w:t>
      </w:r>
      <w:r w:rsidRPr="00945A06">
        <w:rPr>
          <w:rFonts w:hint="eastAsia"/>
        </w:rPr>
        <w:t>第２号（その４）</w:t>
      </w:r>
    </w:p>
    <w:p w14:paraId="771F3E64" w14:textId="77777777" w:rsidR="0094018B" w:rsidRDefault="0094018B" w:rsidP="0094018B"/>
    <w:p w14:paraId="04A979D8" w14:textId="77777777" w:rsidR="0094018B" w:rsidRDefault="0094018B" w:rsidP="0094018B">
      <w:pPr>
        <w:jc w:val="center"/>
      </w:pPr>
      <w:r>
        <w:rPr>
          <w:rFonts w:hint="eastAsia"/>
        </w:rPr>
        <w:t>景観形成基準対応説明書</w:t>
      </w:r>
    </w:p>
    <w:p w14:paraId="74B3FC27" w14:textId="77777777" w:rsidR="0094018B" w:rsidRDefault="0094018B" w:rsidP="0094018B">
      <w:pPr>
        <w:jc w:val="center"/>
      </w:pPr>
      <w:r>
        <w:rPr>
          <w:rFonts w:hint="eastAsia"/>
        </w:rPr>
        <w:t>建築物の建築等に関する景観チェックシート</w:t>
      </w:r>
      <w:r>
        <w:t>(</w:t>
      </w:r>
      <w:r>
        <w:rPr>
          <w:rFonts w:hint="eastAsia"/>
        </w:rPr>
        <w:t>農地・丘陵地景観ゾーン</w:t>
      </w:r>
      <w:r>
        <w:t>)</w:t>
      </w:r>
    </w:p>
    <w:p w14:paraId="6F831670" w14:textId="3D611FA8" w:rsidR="005849DA" w:rsidRPr="0094018B" w:rsidRDefault="005849DA" w:rsidP="00322C84">
      <w:pPr>
        <w:jc w:val="center"/>
      </w:pPr>
    </w:p>
    <w:tbl>
      <w:tblPr>
        <w:tblW w:w="10373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426"/>
        <w:gridCol w:w="1230"/>
        <w:gridCol w:w="3735"/>
        <w:gridCol w:w="4390"/>
        <w:gridCol w:w="592"/>
      </w:tblGrid>
      <w:tr w:rsidR="00E315FC" w14:paraId="0D9E2315" w14:textId="77777777" w:rsidTr="00F95A13">
        <w:trPr>
          <w:trHeight w:val="510"/>
        </w:trPr>
        <w:tc>
          <w:tcPr>
            <w:tcW w:w="53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00C518" w14:textId="77777777" w:rsidR="00E315FC" w:rsidRDefault="00E315FC">
            <w:pPr>
              <w:jc w:val="center"/>
            </w:pPr>
            <w:r w:rsidRPr="00D97135">
              <w:br w:type="page"/>
            </w:r>
            <w:r>
              <w:rPr>
                <w:rFonts w:hint="eastAsia"/>
              </w:rPr>
              <w:t>配慮事項</w:t>
            </w:r>
          </w:p>
        </w:tc>
        <w:tc>
          <w:tcPr>
            <w:tcW w:w="43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95EDAE" w14:textId="77777777" w:rsidR="00E315FC" w:rsidRDefault="00E315FC">
            <w:pPr>
              <w:jc w:val="center"/>
            </w:pPr>
            <w:r>
              <w:rPr>
                <w:rFonts w:hint="eastAsia"/>
              </w:rPr>
              <w:t>配慮した具体の内容</w:t>
            </w:r>
            <w:r>
              <w:rPr>
                <w:rFonts w:hint="eastAsia"/>
                <w:vertAlign w:val="superscript"/>
              </w:rPr>
              <w:t>※</w:t>
            </w:r>
            <w:r w:rsidR="005E1F34">
              <w:rPr>
                <w:vertAlign w:val="superscript"/>
              </w:rPr>
              <w:t>1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5CBFC62" w14:textId="77777777" w:rsidR="00E315FC" w:rsidRDefault="00F95A13" w:rsidP="00F95A13">
            <w:pPr>
              <w:spacing w:afterLines="40" w:after="134"/>
              <w:jc w:val="center"/>
            </w:pPr>
            <w:r>
              <w:ruby>
                <w:rubyPr>
                  <w:rubyAlign w:val="right"/>
                  <w:hps w:val="12"/>
                  <w:hpsRaise w:val="22"/>
                  <w:hpsBaseText w:val="21"/>
                  <w:lid w:val="ja-JP"/>
                </w:rubyPr>
                <w:rt>
                  <w:r w:rsidR="00F95A13" w:rsidRPr="00F95A13">
                    <w:rPr>
                      <w:rFonts w:hAnsi="ＭＳ 明朝" w:hint="eastAsia"/>
                      <w:sz w:val="12"/>
                    </w:rPr>
                    <w:t>※</w:t>
                  </w:r>
                  <w:r w:rsidR="00F95A13" w:rsidRPr="00F95A13">
                    <w:rPr>
                      <w:rFonts w:hAnsi="ＭＳ 明朝"/>
                      <w:sz w:val="12"/>
                    </w:rPr>
                    <w:t>2</w:t>
                  </w:r>
                </w:rt>
                <w:rubyBase>
                  <w:r w:rsidR="00F95A13">
                    <w:rPr>
                      <w:rFonts w:hint="eastAsia"/>
                    </w:rPr>
                    <w:t>照合</w:t>
                  </w:r>
                </w:rubyBase>
              </w:ruby>
            </w:r>
          </w:p>
        </w:tc>
      </w:tr>
      <w:tr w:rsidR="00E315FC" w14:paraId="5D712892" w14:textId="77777777" w:rsidTr="00F95A13">
        <w:trPr>
          <w:cantSplit/>
          <w:trHeight w:val="680"/>
        </w:trPr>
        <w:tc>
          <w:tcPr>
            <w:tcW w:w="165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B48A30" w14:textId="77777777" w:rsidR="00E315FC" w:rsidRPr="005E1F34" w:rsidRDefault="00E315FC">
            <w:pPr>
              <w:jc w:val="center"/>
            </w:pPr>
            <w:r w:rsidRPr="005E1F34">
              <w:rPr>
                <w:rFonts w:hint="eastAsia"/>
              </w:rPr>
              <w:t>配置</w:t>
            </w:r>
          </w:p>
        </w:tc>
        <w:tc>
          <w:tcPr>
            <w:tcW w:w="373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572617B2" w14:textId="77777777" w:rsidR="00E315FC" w:rsidRDefault="00E315FC" w:rsidP="005E1F34">
            <w:pPr>
              <w:spacing w:line="240" w:lineRule="exact"/>
            </w:pPr>
            <w:r>
              <w:rPr>
                <w:rFonts w:hint="eastAsia"/>
              </w:rPr>
              <w:t>とことこ景観資源と調和させる。</w:t>
            </w:r>
          </w:p>
        </w:tc>
        <w:tc>
          <w:tcPr>
            <w:tcW w:w="4390" w:type="dxa"/>
            <w:tcBorders>
              <w:top w:val="single" w:sz="12" w:space="0" w:color="auto"/>
              <w:bottom w:val="dashed" w:sz="4" w:space="0" w:color="auto"/>
            </w:tcBorders>
          </w:tcPr>
          <w:p w14:paraId="6B67F3B5" w14:textId="77777777" w:rsidR="00E315FC" w:rsidRDefault="00E315FC" w:rsidP="00537383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．景観資源に面して緑地を設けている</w:t>
            </w:r>
            <w:r w:rsidR="006F0147">
              <w:rPr>
                <w:rFonts w:hint="eastAsia"/>
              </w:rPr>
              <w:t>。</w:t>
            </w:r>
          </w:p>
          <w:p w14:paraId="0DFD641D" w14:textId="77777777" w:rsidR="00E315FC" w:rsidRDefault="00E315FC" w:rsidP="00537383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．景観資源に面してゆとりを設けている</w:t>
            </w:r>
            <w:r w:rsidR="006F0147">
              <w:rPr>
                <w:rFonts w:hint="eastAsia"/>
              </w:rPr>
              <w:t>。</w:t>
            </w:r>
          </w:p>
          <w:p w14:paraId="4CF65BAA" w14:textId="77777777" w:rsidR="00E315FC" w:rsidRDefault="00E315FC" w:rsidP="00537383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2276C44" w14:textId="77777777" w:rsidR="00E315FC" w:rsidRDefault="00E315F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315FC" w14:paraId="3901AA91" w14:textId="77777777" w:rsidTr="00F95A13">
        <w:trPr>
          <w:cantSplit/>
          <w:trHeight w:val="680"/>
        </w:trPr>
        <w:tc>
          <w:tcPr>
            <w:tcW w:w="165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2E47E6" w14:textId="77777777" w:rsidR="00E315FC" w:rsidRDefault="00E315FC"/>
        </w:tc>
        <w:tc>
          <w:tcPr>
            <w:tcW w:w="373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F891ABE" w14:textId="77777777" w:rsidR="00E315FC" w:rsidRDefault="00E315FC" w:rsidP="005E1F34">
            <w:pPr>
              <w:spacing w:line="240" w:lineRule="exact"/>
            </w:pPr>
            <w:r>
              <w:rPr>
                <w:rFonts w:hint="eastAsia"/>
              </w:rPr>
              <w:t>現状の地形を活かした土地利用に努め、造成による地形の変更は最小限にとどめる。</w:t>
            </w:r>
          </w:p>
        </w:tc>
        <w:tc>
          <w:tcPr>
            <w:tcW w:w="4390" w:type="dxa"/>
            <w:tcBorders>
              <w:top w:val="dashed" w:sz="4" w:space="0" w:color="auto"/>
              <w:bottom w:val="dashed" w:sz="4" w:space="0" w:color="auto"/>
            </w:tcBorders>
          </w:tcPr>
          <w:p w14:paraId="29D3E336" w14:textId="77777777" w:rsidR="00E315FC" w:rsidRDefault="00E315FC" w:rsidP="00537383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．現状の地形を活かしている</w:t>
            </w:r>
            <w:r w:rsidR="006F0147">
              <w:rPr>
                <w:rFonts w:hint="eastAsia"/>
              </w:rPr>
              <w:t>。</w:t>
            </w:r>
          </w:p>
          <w:p w14:paraId="40C04F95" w14:textId="77777777" w:rsidR="00E315FC" w:rsidRDefault="00E315FC" w:rsidP="00537383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．造成は最小限にとどめている</w:t>
            </w:r>
            <w:r w:rsidR="006F0147">
              <w:rPr>
                <w:rFonts w:hint="eastAsia"/>
              </w:rPr>
              <w:t>。</w:t>
            </w:r>
          </w:p>
          <w:p w14:paraId="2CB9CD1D" w14:textId="77777777" w:rsidR="00E315FC" w:rsidRDefault="00E315FC" w:rsidP="00537383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EFE9E09" w14:textId="77777777" w:rsidR="00E315FC" w:rsidRDefault="00E315F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315FC" w14:paraId="63E213FD" w14:textId="77777777" w:rsidTr="00F95A13">
        <w:trPr>
          <w:cantSplit/>
          <w:trHeight w:val="680"/>
        </w:trPr>
        <w:tc>
          <w:tcPr>
            <w:tcW w:w="165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F95AB7" w14:textId="77777777" w:rsidR="00E315FC" w:rsidRDefault="00E315FC"/>
        </w:tc>
        <w:tc>
          <w:tcPr>
            <w:tcW w:w="3735" w:type="dxa"/>
            <w:tcBorders>
              <w:top w:val="dashed" w:sz="4" w:space="0" w:color="auto"/>
              <w:left w:val="single" w:sz="12" w:space="0" w:color="auto"/>
            </w:tcBorders>
          </w:tcPr>
          <w:p w14:paraId="6C19D061" w14:textId="77777777" w:rsidR="00E315FC" w:rsidRDefault="00E315FC" w:rsidP="005E1F34">
            <w:pPr>
              <w:spacing w:line="240" w:lineRule="exact"/>
            </w:pPr>
            <w:r>
              <w:rPr>
                <w:rFonts w:hint="eastAsia"/>
              </w:rPr>
              <w:t>既存の樹木は、できるだけ残すような建築物の配置とする。</w:t>
            </w:r>
          </w:p>
        </w:tc>
        <w:tc>
          <w:tcPr>
            <w:tcW w:w="4390" w:type="dxa"/>
            <w:tcBorders>
              <w:top w:val="dashed" w:sz="4" w:space="0" w:color="auto"/>
            </w:tcBorders>
          </w:tcPr>
          <w:p w14:paraId="355C1864" w14:textId="77777777" w:rsidR="00E315FC" w:rsidRDefault="00E315FC" w:rsidP="00537383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．既存の樹木を残している</w:t>
            </w:r>
            <w:r w:rsidR="006F0147">
              <w:rPr>
                <w:rFonts w:hint="eastAsia"/>
              </w:rPr>
              <w:t>。</w:t>
            </w:r>
          </w:p>
          <w:p w14:paraId="2920979C" w14:textId="77777777" w:rsidR="00E315FC" w:rsidRDefault="00E315FC" w:rsidP="00537383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．既存の樹木と同じ樹種を植えている</w:t>
            </w:r>
            <w:r w:rsidR="006F0147">
              <w:rPr>
                <w:rFonts w:hint="eastAsia"/>
              </w:rPr>
              <w:t>。</w:t>
            </w:r>
          </w:p>
          <w:p w14:paraId="626508FF" w14:textId="77777777" w:rsidR="00E315FC" w:rsidRDefault="00E315FC" w:rsidP="00537383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2" w:type="dxa"/>
            <w:tcBorders>
              <w:top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91709DC" w14:textId="77777777" w:rsidR="00E315FC" w:rsidRDefault="00E315F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315FC" w14:paraId="03CD668C" w14:textId="77777777" w:rsidTr="00F95A13">
        <w:trPr>
          <w:cantSplit/>
          <w:trHeight w:val="680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325AD4B" w14:textId="77777777" w:rsidR="00E315FC" w:rsidRDefault="00E315FC">
            <w:pPr>
              <w:jc w:val="center"/>
            </w:pPr>
            <w:r>
              <w:rPr>
                <w:rFonts w:hint="eastAsia"/>
              </w:rPr>
              <w:t>形態意匠</w:t>
            </w:r>
          </w:p>
        </w:tc>
        <w:tc>
          <w:tcPr>
            <w:tcW w:w="1230" w:type="dxa"/>
            <w:vMerge w:val="restart"/>
            <w:tcBorders>
              <w:right w:val="single" w:sz="12" w:space="0" w:color="auto"/>
            </w:tcBorders>
            <w:vAlign w:val="center"/>
          </w:tcPr>
          <w:p w14:paraId="07761507" w14:textId="77777777" w:rsidR="00E315FC" w:rsidRDefault="00E315FC">
            <w:pPr>
              <w:ind w:right="296"/>
            </w:pPr>
            <w:r>
              <w:rPr>
                <w:rFonts w:hint="eastAsia"/>
              </w:rPr>
              <w:t>外壁・屋根等</w:t>
            </w:r>
          </w:p>
        </w:tc>
        <w:tc>
          <w:tcPr>
            <w:tcW w:w="3735" w:type="dxa"/>
            <w:tcBorders>
              <w:left w:val="single" w:sz="12" w:space="0" w:color="auto"/>
              <w:bottom w:val="dashed" w:sz="4" w:space="0" w:color="auto"/>
            </w:tcBorders>
          </w:tcPr>
          <w:p w14:paraId="58116DE8" w14:textId="77777777" w:rsidR="00E315FC" w:rsidRDefault="00E315FC" w:rsidP="005E1F34">
            <w:pPr>
              <w:spacing w:line="240" w:lineRule="exact"/>
            </w:pPr>
            <w:r>
              <w:rPr>
                <w:rFonts w:hint="eastAsia"/>
              </w:rPr>
              <w:t>外壁は、分節化するなどし、圧迫感を抑え、単調にならないようにする。</w:t>
            </w:r>
          </w:p>
        </w:tc>
        <w:tc>
          <w:tcPr>
            <w:tcW w:w="4390" w:type="dxa"/>
            <w:tcBorders>
              <w:bottom w:val="dashed" w:sz="4" w:space="0" w:color="auto"/>
            </w:tcBorders>
          </w:tcPr>
          <w:p w14:paraId="2FB2383F" w14:textId="77777777" w:rsidR="00E315FC" w:rsidRDefault="00E315FC" w:rsidP="00537383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．形態・デザインで分節化している</w:t>
            </w:r>
            <w:r w:rsidR="006F0147">
              <w:rPr>
                <w:rFonts w:hint="eastAsia"/>
              </w:rPr>
              <w:t>。</w:t>
            </w:r>
          </w:p>
          <w:p w14:paraId="63248FFE" w14:textId="77777777" w:rsidR="00E315FC" w:rsidRDefault="00E315FC" w:rsidP="00537383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．圧迫感を軽減させる配慮をしている</w:t>
            </w:r>
            <w:r w:rsidR="006F0147">
              <w:rPr>
                <w:rFonts w:hint="eastAsia"/>
              </w:rPr>
              <w:t>。</w:t>
            </w:r>
          </w:p>
          <w:p w14:paraId="0CB4EB94" w14:textId="77777777" w:rsidR="00E315FC" w:rsidRDefault="00E315FC" w:rsidP="00537383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2" w:type="dxa"/>
            <w:tcBorders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3BE3A40" w14:textId="77777777" w:rsidR="00E315FC" w:rsidRDefault="00E315F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315FC" w14:paraId="52A29CEA" w14:textId="77777777" w:rsidTr="00F95A13">
        <w:trPr>
          <w:cantSplit/>
          <w:trHeight w:val="68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9E3AC4C" w14:textId="77777777" w:rsidR="00E315FC" w:rsidRDefault="00E315FC"/>
        </w:tc>
        <w:tc>
          <w:tcPr>
            <w:tcW w:w="1230" w:type="dxa"/>
            <w:vMerge/>
            <w:tcBorders>
              <w:right w:val="single" w:sz="12" w:space="0" w:color="auto"/>
            </w:tcBorders>
          </w:tcPr>
          <w:p w14:paraId="2E55DC97" w14:textId="77777777" w:rsidR="00E315FC" w:rsidRDefault="00E315FC"/>
        </w:tc>
        <w:tc>
          <w:tcPr>
            <w:tcW w:w="373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EFC65CC" w14:textId="77777777" w:rsidR="00E315FC" w:rsidRDefault="00E315FC" w:rsidP="005E1F34">
            <w:pPr>
              <w:spacing w:line="240" w:lineRule="exact"/>
            </w:pPr>
            <w:r>
              <w:rPr>
                <w:rFonts w:hint="eastAsia"/>
              </w:rPr>
              <w:t>外壁・屋根等の素材等は、周辺のみどりと調和させる。</w:t>
            </w:r>
          </w:p>
        </w:tc>
        <w:tc>
          <w:tcPr>
            <w:tcW w:w="4390" w:type="dxa"/>
            <w:tcBorders>
              <w:top w:val="dashed" w:sz="4" w:space="0" w:color="auto"/>
              <w:bottom w:val="dashed" w:sz="4" w:space="0" w:color="auto"/>
            </w:tcBorders>
          </w:tcPr>
          <w:p w14:paraId="23DA0DE4" w14:textId="77777777" w:rsidR="00E315FC" w:rsidRDefault="00E315FC" w:rsidP="00537383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．素材に配慮している</w:t>
            </w:r>
            <w:r w:rsidR="006F0147">
              <w:rPr>
                <w:rFonts w:hint="eastAsia"/>
              </w:rPr>
              <w:t>。</w:t>
            </w:r>
          </w:p>
          <w:p w14:paraId="7F53A1F1" w14:textId="77777777" w:rsidR="00E315FC" w:rsidRDefault="00E315FC" w:rsidP="00537383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．デザイン・色彩に配慮している</w:t>
            </w:r>
            <w:r w:rsidR="006F0147">
              <w:rPr>
                <w:rFonts w:hint="eastAsia"/>
              </w:rPr>
              <w:t>。</w:t>
            </w:r>
          </w:p>
          <w:p w14:paraId="46788AA5" w14:textId="77777777" w:rsidR="00E315FC" w:rsidRDefault="00E315FC" w:rsidP="00537383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96BAB98" w14:textId="77777777" w:rsidR="00E315FC" w:rsidRDefault="00E315F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315FC" w14:paraId="33190E0C" w14:textId="77777777" w:rsidTr="00F95A13">
        <w:trPr>
          <w:cantSplit/>
          <w:trHeight w:val="68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36AADC6" w14:textId="77777777" w:rsidR="00E315FC" w:rsidRDefault="00E315FC"/>
        </w:tc>
        <w:tc>
          <w:tcPr>
            <w:tcW w:w="1230" w:type="dxa"/>
            <w:vMerge/>
            <w:tcBorders>
              <w:right w:val="single" w:sz="12" w:space="0" w:color="auto"/>
            </w:tcBorders>
          </w:tcPr>
          <w:p w14:paraId="6E996CED" w14:textId="77777777" w:rsidR="00E315FC" w:rsidRDefault="00E315FC"/>
        </w:tc>
        <w:tc>
          <w:tcPr>
            <w:tcW w:w="373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EF4C4CD" w14:textId="77777777" w:rsidR="00E315FC" w:rsidRDefault="00E315FC" w:rsidP="005E1F34">
            <w:pPr>
              <w:spacing w:line="240" w:lineRule="exact"/>
            </w:pPr>
            <w:r>
              <w:rPr>
                <w:rFonts w:hint="eastAsia"/>
              </w:rPr>
              <w:t>屋根</w:t>
            </w:r>
            <w:r w:rsidR="005849DA">
              <w:rPr>
                <w:rFonts w:hint="eastAsia"/>
              </w:rPr>
              <w:t>又は</w:t>
            </w:r>
            <w:r>
              <w:rPr>
                <w:rFonts w:hint="eastAsia"/>
              </w:rPr>
              <w:t>軒の高さは、周辺の街並みやみどりとの連続性をつくる。</w:t>
            </w:r>
          </w:p>
        </w:tc>
        <w:tc>
          <w:tcPr>
            <w:tcW w:w="4390" w:type="dxa"/>
            <w:tcBorders>
              <w:top w:val="dashed" w:sz="4" w:space="0" w:color="auto"/>
              <w:bottom w:val="dashed" w:sz="4" w:space="0" w:color="auto"/>
            </w:tcBorders>
          </w:tcPr>
          <w:p w14:paraId="5F2E93F5" w14:textId="77777777" w:rsidR="00E315FC" w:rsidRDefault="00E315FC" w:rsidP="00537383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．高さを統一している</w:t>
            </w:r>
            <w:r w:rsidR="006F0147">
              <w:rPr>
                <w:rFonts w:hint="eastAsia"/>
              </w:rPr>
              <w:t>。</w:t>
            </w:r>
          </w:p>
          <w:p w14:paraId="18EF13A5" w14:textId="77777777" w:rsidR="00E315FC" w:rsidRDefault="00E315FC" w:rsidP="00537383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．周辺の高さに配慮している</w:t>
            </w:r>
            <w:r w:rsidR="006F0147">
              <w:rPr>
                <w:rFonts w:hint="eastAsia"/>
              </w:rPr>
              <w:t>。</w:t>
            </w:r>
          </w:p>
          <w:p w14:paraId="26D15B2A" w14:textId="77777777" w:rsidR="00E315FC" w:rsidRDefault="00E315FC" w:rsidP="00537383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8A312E7" w14:textId="77777777" w:rsidR="00E315FC" w:rsidRDefault="00E315F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315FC" w14:paraId="3CC29A0F" w14:textId="77777777" w:rsidTr="00F95A13">
        <w:trPr>
          <w:cantSplit/>
          <w:trHeight w:val="68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33CABF0" w14:textId="77777777" w:rsidR="00E315FC" w:rsidRDefault="00E315FC"/>
        </w:tc>
        <w:tc>
          <w:tcPr>
            <w:tcW w:w="1230" w:type="dxa"/>
            <w:tcBorders>
              <w:right w:val="single" w:sz="12" w:space="0" w:color="auto"/>
            </w:tcBorders>
            <w:vAlign w:val="center"/>
          </w:tcPr>
          <w:p w14:paraId="299CFE44" w14:textId="77777777" w:rsidR="00E315FC" w:rsidRDefault="00E315FC">
            <w:r>
              <w:rPr>
                <w:rFonts w:hint="eastAsia"/>
              </w:rPr>
              <w:t>屋</w:t>
            </w:r>
            <w:r>
              <w:rPr>
                <w:rFonts w:hint="eastAsia"/>
                <w:spacing w:val="347"/>
              </w:rPr>
              <w:t>外</w:t>
            </w:r>
            <w:r>
              <w:rPr>
                <w:rFonts w:hint="eastAsia"/>
              </w:rPr>
              <w:t>設備等</w:t>
            </w:r>
          </w:p>
        </w:tc>
        <w:tc>
          <w:tcPr>
            <w:tcW w:w="3735" w:type="dxa"/>
            <w:tcBorders>
              <w:left w:val="single" w:sz="12" w:space="0" w:color="auto"/>
            </w:tcBorders>
          </w:tcPr>
          <w:p w14:paraId="06D335A6" w14:textId="77777777" w:rsidR="00E315FC" w:rsidRPr="00945A06" w:rsidRDefault="00E315FC" w:rsidP="005E1F34">
            <w:pPr>
              <w:spacing w:line="240" w:lineRule="exact"/>
            </w:pPr>
            <w:r w:rsidRPr="00945A06">
              <w:rPr>
                <w:rFonts w:hint="eastAsia"/>
              </w:rPr>
              <w:t>建築物との一体化やルーバー等の設置など、周囲からの見え方を工夫する。</w:t>
            </w:r>
          </w:p>
        </w:tc>
        <w:tc>
          <w:tcPr>
            <w:tcW w:w="4390" w:type="dxa"/>
          </w:tcPr>
          <w:p w14:paraId="6FBDC498" w14:textId="77777777" w:rsidR="00E315FC" w:rsidRDefault="00E315FC" w:rsidP="00537383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．見えない位置に配置している</w:t>
            </w:r>
            <w:r w:rsidR="006F0147">
              <w:rPr>
                <w:rFonts w:hint="eastAsia"/>
              </w:rPr>
              <w:t>。</w:t>
            </w:r>
          </w:p>
          <w:p w14:paraId="5E2BEA43" w14:textId="77777777" w:rsidR="00E315FC" w:rsidRDefault="00E315FC" w:rsidP="00537383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．目隠しを設置している</w:t>
            </w:r>
            <w:r w:rsidR="006F0147">
              <w:rPr>
                <w:rFonts w:hint="eastAsia"/>
              </w:rPr>
              <w:t>。</w:t>
            </w:r>
          </w:p>
          <w:p w14:paraId="55C6EDAC" w14:textId="77777777" w:rsidR="00E315FC" w:rsidRDefault="00E315FC" w:rsidP="00537383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2" w:type="dxa"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4B98B773" w14:textId="77777777" w:rsidR="00E315FC" w:rsidRDefault="00E315F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315FC" w14:paraId="1EE2A4D7" w14:textId="77777777" w:rsidTr="00F95A13">
        <w:trPr>
          <w:cantSplit/>
          <w:trHeight w:val="68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09CFEC7" w14:textId="77777777" w:rsidR="00E315FC" w:rsidRDefault="00E315FC"/>
        </w:tc>
        <w:tc>
          <w:tcPr>
            <w:tcW w:w="1230" w:type="dxa"/>
            <w:vMerge w:val="restart"/>
            <w:tcBorders>
              <w:right w:val="single" w:sz="12" w:space="0" w:color="auto"/>
            </w:tcBorders>
            <w:vAlign w:val="center"/>
          </w:tcPr>
          <w:p w14:paraId="71E6DD26" w14:textId="77777777" w:rsidR="00E315FC" w:rsidRDefault="00E315FC">
            <w:r>
              <w:rPr>
                <w:rFonts w:hint="eastAsia"/>
              </w:rPr>
              <w:t>外構・植栽</w:t>
            </w:r>
          </w:p>
        </w:tc>
        <w:tc>
          <w:tcPr>
            <w:tcW w:w="3735" w:type="dxa"/>
            <w:tcBorders>
              <w:left w:val="single" w:sz="12" w:space="0" w:color="auto"/>
              <w:bottom w:val="dashed" w:sz="4" w:space="0" w:color="auto"/>
            </w:tcBorders>
          </w:tcPr>
          <w:p w14:paraId="40BEF83C" w14:textId="77777777" w:rsidR="00E315FC" w:rsidRPr="00945A06" w:rsidRDefault="00E315FC" w:rsidP="005E1F34">
            <w:pPr>
              <w:spacing w:line="240" w:lineRule="exact"/>
            </w:pPr>
            <w:r w:rsidRPr="00945A06">
              <w:rPr>
                <w:rFonts w:hint="eastAsia"/>
              </w:rPr>
              <w:t>道路や河川等に面する部分は植栽を設ける。</w:t>
            </w:r>
          </w:p>
        </w:tc>
        <w:tc>
          <w:tcPr>
            <w:tcW w:w="4390" w:type="dxa"/>
            <w:tcBorders>
              <w:bottom w:val="dashed" w:sz="4" w:space="0" w:color="auto"/>
            </w:tcBorders>
          </w:tcPr>
          <w:p w14:paraId="7945F255" w14:textId="77777777" w:rsidR="00E315FC" w:rsidRDefault="00E315FC" w:rsidP="00537383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．道路等に面する部分に植栽を設けている</w:t>
            </w:r>
            <w:r w:rsidR="006F0147">
              <w:rPr>
                <w:rFonts w:hint="eastAsia"/>
              </w:rPr>
              <w:t>。</w:t>
            </w:r>
          </w:p>
          <w:p w14:paraId="0B6E8D3C" w14:textId="77777777" w:rsidR="00E315FC" w:rsidRDefault="00E315FC" w:rsidP="00537383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．スペースや庭を設けている</w:t>
            </w:r>
            <w:r w:rsidR="006F0147">
              <w:rPr>
                <w:rFonts w:hint="eastAsia"/>
              </w:rPr>
              <w:t>。</w:t>
            </w:r>
          </w:p>
          <w:p w14:paraId="2B2CEF12" w14:textId="77777777" w:rsidR="00E315FC" w:rsidRDefault="00E315FC" w:rsidP="00537383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2" w:type="dxa"/>
            <w:tcBorders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5DC48D2" w14:textId="77777777" w:rsidR="00E315FC" w:rsidRDefault="00E315F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315FC" w14:paraId="6FE5C0DC" w14:textId="77777777" w:rsidTr="00F95A13">
        <w:trPr>
          <w:cantSplit/>
          <w:trHeight w:val="68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77DA8C04" w14:textId="77777777" w:rsidR="00E315FC" w:rsidRDefault="00E315FC"/>
        </w:tc>
        <w:tc>
          <w:tcPr>
            <w:tcW w:w="1230" w:type="dxa"/>
            <w:vMerge/>
            <w:tcBorders>
              <w:right w:val="single" w:sz="12" w:space="0" w:color="auto"/>
            </w:tcBorders>
          </w:tcPr>
          <w:p w14:paraId="163A7356" w14:textId="77777777" w:rsidR="00E315FC" w:rsidRDefault="00E315FC"/>
        </w:tc>
        <w:tc>
          <w:tcPr>
            <w:tcW w:w="3735" w:type="dxa"/>
            <w:tcBorders>
              <w:top w:val="dashed" w:sz="4" w:space="0" w:color="auto"/>
              <w:left w:val="single" w:sz="12" w:space="0" w:color="auto"/>
            </w:tcBorders>
          </w:tcPr>
          <w:p w14:paraId="5B6763B6" w14:textId="77777777" w:rsidR="00E315FC" w:rsidRPr="00945A06" w:rsidRDefault="00435B90" w:rsidP="005E1F34">
            <w:pPr>
              <w:spacing w:line="240" w:lineRule="exact"/>
            </w:pPr>
            <w:r w:rsidRPr="00945A06">
              <w:rPr>
                <w:rFonts w:hint="eastAsia"/>
              </w:rPr>
              <w:t>工業・産業</w:t>
            </w:r>
            <w:r w:rsidR="00E315FC" w:rsidRPr="00945A06">
              <w:rPr>
                <w:rFonts w:hint="eastAsia"/>
              </w:rPr>
              <w:t>系建築物の敷地の外周部は、中高木の植栽等により、緩衝緑地を設ける。</w:t>
            </w:r>
          </w:p>
        </w:tc>
        <w:tc>
          <w:tcPr>
            <w:tcW w:w="4390" w:type="dxa"/>
            <w:tcBorders>
              <w:top w:val="dashed" w:sz="4" w:space="0" w:color="auto"/>
            </w:tcBorders>
          </w:tcPr>
          <w:p w14:paraId="2869232C" w14:textId="77777777" w:rsidR="00E315FC" w:rsidRDefault="00E315FC" w:rsidP="00537383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．中高木を植栽している</w:t>
            </w:r>
            <w:r w:rsidR="006F0147">
              <w:rPr>
                <w:rFonts w:hint="eastAsia"/>
              </w:rPr>
              <w:t>。</w:t>
            </w:r>
          </w:p>
          <w:p w14:paraId="64771198" w14:textId="77777777" w:rsidR="00E315FC" w:rsidRDefault="00E315FC" w:rsidP="00537383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．生垣を設けている</w:t>
            </w:r>
            <w:r w:rsidR="006F0147">
              <w:rPr>
                <w:rFonts w:hint="eastAsia"/>
              </w:rPr>
              <w:t>。</w:t>
            </w:r>
          </w:p>
          <w:p w14:paraId="46EAE06A" w14:textId="77777777" w:rsidR="00E315FC" w:rsidRDefault="00E315FC" w:rsidP="00537383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2" w:type="dxa"/>
            <w:tcBorders>
              <w:top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BB02770" w14:textId="77777777" w:rsidR="00E315FC" w:rsidRDefault="00E315F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315FC" w14:paraId="65AAFAA5" w14:textId="77777777" w:rsidTr="00F95A13">
        <w:trPr>
          <w:cantSplit/>
          <w:trHeight w:val="68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5C24BB92" w14:textId="77777777" w:rsidR="00E315FC" w:rsidRDefault="00E315FC"/>
        </w:tc>
        <w:tc>
          <w:tcPr>
            <w:tcW w:w="1230" w:type="dxa"/>
            <w:tcBorders>
              <w:right w:val="single" w:sz="12" w:space="0" w:color="auto"/>
            </w:tcBorders>
            <w:vAlign w:val="center"/>
          </w:tcPr>
          <w:p w14:paraId="083CAF6D" w14:textId="77777777" w:rsidR="00E315FC" w:rsidRDefault="00E315FC">
            <w:r>
              <w:rPr>
                <w:rFonts w:hint="eastAsia"/>
              </w:rPr>
              <w:t>屋</w:t>
            </w:r>
            <w:r>
              <w:rPr>
                <w:rFonts w:hint="eastAsia"/>
                <w:spacing w:val="347"/>
              </w:rPr>
              <w:t>外</w:t>
            </w:r>
            <w:r>
              <w:rPr>
                <w:rFonts w:hint="eastAsia"/>
              </w:rPr>
              <w:t>広告物</w:t>
            </w:r>
          </w:p>
        </w:tc>
        <w:tc>
          <w:tcPr>
            <w:tcW w:w="3735" w:type="dxa"/>
            <w:tcBorders>
              <w:left w:val="single" w:sz="12" w:space="0" w:color="auto"/>
            </w:tcBorders>
          </w:tcPr>
          <w:p w14:paraId="1B22A4D8" w14:textId="77777777" w:rsidR="00E315FC" w:rsidRPr="00945A06" w:rsidRDefault="00E315FC" w:rsidP="005E1F34">
            <w:pPr>
              <w:spacing w:line="240" w:lineRule="exact"/>
            </w:pPr>
            <w:r w:rsidRPr="00945A06">
              <w:rPr>
                <w:rFonts w:hint="eastAsia"/>
              </w:rPr>
              <w:t>屋外広告物は、大きさや形をそろえ、設置位置を集約する。</w:t>
            </w:r>
          </w:p>
        </w:tc>
        <w:tc>
          <w:tcPr>
            <w:tcW w:w="4390" w:type="dxa"/>
          </w:tcPr>
          <w:p w14:paraId="1B1AA772" w14:textId="77777777" w:rsidR="00E315FC" w:rsidRDefault="00E315FC" w:rsidP="00537383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．形態等の統一を図っている</w:t>
            </w:r>
            <w:r w:rsidR="006F0147">
              <w:rPr>
                <w:rFonts w:hint="eastAsia"/>
              </w:rPr>
              <w:t>。</w:t>
            </w:r>
          </w:p>
          <w:p w14:paraId="689683FF" w14:textId="77777777" w:rsidR="00E315FC" w:rsidRDefault="00E315FC" w:rsidP="00537383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．集約化を図っている</w:t>
            </w:r>
            <w:r w:rsidR="006F0147">
              <w:rPr>
                <w:rFonts w:hint="eastAsia"/>
              </w:rPr>
              <w:t>。</w:t>
            </w:r>
          </w:p>
          <w:p w14:paraId="7152C7B1" w14:textId="77777777" w:rsidR="00E315FC" w:rsidRDefault="00E315FC" w:rsidP="00537383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2" w:type="dxa"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0FC3CD63" w14:textId="77777777" w:rsidR="00E315FC" w:rsidRDefault="00E315F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315FC" w14:paraId="139E4D2B" w14:textId="77777777" w:rsidTr="00F95A13">
        <w:trPr>
          <w:cantSplit/>
          <w:trHeight w:val="68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B5E882C" w14:textId="77777777" w:rsidR="00E315FC" w:rsidRDefault="00E315FC"/>
        </w:tc>
        <w:tc>
          <w:tcPr>
            <w:tcW w:w="1230" w:type="dxa"/>
            <w:tcBorders>
              <w:right w:val="single" w:sz="12" w:space="0" w:color="auto"/>
            </w:tcBorders>
            <w:vAlign w:val="center"/>
          </w:tcPr>
          <w:p w14:paraId="249ADFF8" w14:textId="77777777" w:rsidR="00E315FC" w:rsidRDefault="00E315FC">
            <w:r>
              <w:rPr>
                <w:rFonts w:hint="eastAsia"/>
              </w:rPr>
              <w:t>照明</w:t>
            </w:r>
          </w:p>
        </w:tc>
        <w:tc>
          <w:tcPr>
            <w:tcW w:w="3735" w:type="dxa"/>
            <w:tcBorders>
              <w:left w:val="single" w:sz="12" w:space="0" w:color="auto"/>
            </w:tcBorders>
          </w:tcPr>
          <w:p w14:paraId="648EFACB" w14:textId="77777777" w:rsidR="00E315FC" w:rsidRPr="00945A06" w:rsidRDefault="00F211A1" w:rsidP="005E1F34">
            <w:pPr>
              <w:spacing w:line="240" w:lineRule="exact"/>
            </w:pPr>
            <w:r>
              <w:rPr>
                <w:rFonts w:hint="eastAsia"/>
              </w:rPr>
              <w:t>屋外に設置する</w:t>
            </w:r>
            <w:r w:rsidR="00E315FC" w:rsidRPr="00945A06">
              <w:rPr>
                <w:rFonts w:hint="eastAsia"/>
              </w:rPr>
              <w:t>照明は、周辺に影響しないよう工夫し、点滅する光源は使用しないものとする。</w:t>
            </w:r>
          </w:p>
        </w:tc>
        <w:tc>
          <w:tcPr>
            <w:tcW w:w="4390" w:type="dxa"/>
          </w:tcPr>
          <w:p w14:paraId="5C382572" w14:textId="77777777" w:rsidR="00E315FC" w:rsidRDefault="00E315FC" w:rsidP="00537383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．点滅光源は使用していない</w:t>
            </w:r>
            <w:r w:rsidR="006F0147">
              <w:rPr>
                <w:rFonts w:hint="eastAsia"/>
              </w:rPr>
              <w:t>。</w:t>
            </w:r>
          </w:p>
          <w:p w14:paraId="71016F3C" w14:textId="77777777" w:rsidR="00E315FC" w:rsidRDefault="00E315FC" w:rsidP="00537383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．周辺への影響に配慮している</w:t>
            </w:r>
            <w:r w:rsidR="006F0147">
              <w:rPr>
                <w:rFonts w:hint="eastAsia"/>
              </w:rPr>
              <w:t>。</w:t>
            </w:r>
          </w:p>
          <w:p w14:paraId="5F15556B" w14:textId="77777777" w:rsidR="00E315FC" w:rsidRDefault="00E315FC" w:rsidP="00537383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2" w:type="dxa"/>
            <w:tcBorders>
              <w:right w:val="single" w:sz="12" w:space="0" w:color="auto"/>
            </w:tcBorders>
            <w:shd w:val="pct15" w:color="auto" w:fill="auto"/>
            <w:vAlign w:val="center"/>
          </w:tcPr>
          <w:p w14:paraId="507AD731" w14:textId="77777777" w:rsidR="00E315FC" w:rsidRDefault="00E315F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315FC" w14:paraId="7558AE44" w14:textId="77777777" w:rsidTr="00F95A13">
        <w:trPr>
          <w:cantSplit/>
          <w:trHeight w:val="68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B032058" w14:textId="77777777" w:rsidR="00E315FC" w:rsidRDefault="00E315FC"/>
        </w:tc>
        <w:tc>
          <w:tcPr>
            <w:tcW w:w="1230" w:type="dxa"/>
            <w:vMerge w:val="restart"/>
            <w:tcBorders>
              <w:right w:val="single" w:sz="12" w:space="0" w:color="auto"/>
            </w:tcBorders>
            <w:vAlign w:val="center"/>
          </w:tcPr>
          <w:p w14:paraId="01FCB2E1" w14:textId="77777777" w:rsidR="00E315FC" w:rsidRDefault="00E315FC">
            <w:r>
              <w:rPr>
                <w:rFonts w:hint="eastAsia"/>
              </w:rPr>
              <w:t>色彩</w:t>
            </w:r>
          </w:p>
        </w:tc>
        <w:tc>
          <w:tcPr>
            <w:tcW w:w="3735" w:type="dxa"/>
            <w:tcBorders>
              <w:left w:val="single" w:sz="12" w:space="0" w:color="auto"/>
              <w:bottom w:val="dashed" w:sz="4" w:space="0" w:color="auto"/>
            </w:tcBorders>
          </w:tcPr>
          <w:p w14:paraId="56670C39" w14:textId="77777777" w:rsidR="00E315FC" w:rsidRPr="00945A06" w:rsidRDefault="00E315FC" w:rsidP="005E1F34">
            <w:pPr>
              <w:spacing w:line="240" w:lineRule="exact"/>
            </w:pPr>
            <w:r w:rsidRPr="00945A06">
              <w:rPr>
                <w:rFonts w:hint="eastAsia"/>
              </w:rPr>
              <w:t>みどり等の景観資源</w:t>
            </w:r>
            <w:r w:rsidR="00435B90" w:rsidRPr="00945A06">
              <w:rPr>
                <w:rFonts w:hAnsi="ＭＳ 明朝" w:hint="eastAsia"/>
              </w:rPr>
              <w:t>となじむよう</w:t>
            </w:r>
            <w:r w:rsidRPr="00945A06">
              <w:rPr>
                <w:rFonts w:hint="eastAsia"/>
              </w:rPr>
              <w:t>、穏やかな</w:t>
            </w:r>
            <w:r w:rsidR="00D81E41">
              <w:rPr>
                <w:rFonts w:hint="eastAsia"/>
              </w:rPr>
              <w:t>やす</w:t>
            </w:r>
            <w:r w:rsidRPr="00945A06">
              <w:rPr>
                <w:rFonts w:hint="eastAsia"/>
              </w:rPr>
              <w:t>らぎの感じられる色彩とする。</w:t>
            </w:r>
          </w:p>
        </w:tc>
        <w:tc>
          <w:tcPr>
            <w:tcW w:w="4390" w:type="dxa"/>
            <w:tcBorders>
              <w:bottom w:val="dashed" w:sz="4" w:space="0" w:color="auto"/>
            </w:tcBorders>
          </w:tcPr>
          <w:p w14:paraId="4A4CC02C" w14:textId="77777777" w:rsidR="00E315FC" w:rsidRDefault="00E315FC" w:rsidP="00537383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．暖色系を基調としている</w:t>
            </w:r>
            <w:r w:rsidR="006F0147">
              <w:rPr>
                <w:rFonts w:hint="eastAsia"/>
              </w:rPr>
              <w:t>。</w:t>
            </w:r>
          </w:p>
          <w:p w14:paraId="7D75442D" w14:textId="77777777" w:rsidR="00E315FC" w:rsidRDefault="00E315FC" w:rsidP="00537383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．みどりとの調和に配慮している</w:t>
            </w:r>
            <w:r w:rsidR="006F0147">
              <w:rPr>
                <w:rFonts w:hint="eastAsia"/>
              </w:rPr>
              <w:t>。</w:t>
            </w:r>
          </w:p>
          <w:p w14:paraId="16C57DA4" w14:textId="77777777" w:rsidR="00E315FC" w:rsidRDefault="00E315FC" w:rsidP="00537383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2" w:type="dxa"/>
            <w:tcBorders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171C9D5" w14:textId="77777777" w:rsidR="00E315FC" w:rsidRDefault="00E315F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315FC" w14:paraId="39FF6F69" w14:textId="77777777" w:rsidTr="00F95A13">
        <w:trPr>
          <w:cantSplit/>
          <w:trHeight w:val="68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6226841" w14:textId="77777777" w:rsidR="00E315FC" w:rsidRDefault="00E315FC"/>
        </w:tc>
        <w:tc>
          <w:tcPr>
            <w:tcW w:w="1230" w:type="dxa"/>
            <w:vMerge/>
            <w:tcBorders>
              <w:right w:val="single" w:sz="12" w:space="0" w:color="auto"/>
            </w:tcBorders>
          </w:tcPr>
          <w:p w14:paraId="510661B3" w14:textId="77777777" w:rsidR="00E315FC" w:rsidRDefault="00E315FC"/>
        </w:tc>
        <w:tc>
          <w:tcPr>
            <w:tcW w:w="373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CDEF2EE" w14:textId="77777777" w:rsidR="00646CDC" w:rsidRPr="00945A06" w:rsidRDefault="00646CDC" w:rsidP="005E1F34">
            <w:pPr>
              <w:spacing w:line="240" w:lineRule="exact"/>
            </w:pPr>
            <w:r w:rsidRPr="00945A06">
              <w:rPr>
                <w:rFonts w:hint="eastAsia"/>
              </w:rPr>
              <w:t>主要な部分は、極端な高明度及び低明度の色彩の使用を避け、周囲のみどりと調和させる。</w:t>
            </w:r>
          </w:p>
        </w:tc>
        <w:tc>
          <w:tcPr>
            <w:tcW w:w="4390" w:type="dxa"/>
            <w:tcBorders>
              <w:top w:val="dashed" w:sz="4" w:space="0" w:color="auto"/>
              <w:bottom w:val="dashed" w:sz="4" w:space="0" w:color="auto"/>
            </w:tcBorders>
          </w:tcPr>
          <w:p w14:paraId="101A8BAD" w14:textId="77777777" w:rsidR="00646CDC" w:rsidRDefault="00646CDC" w:rsidP="00537383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．基調色は周辺を考慮している</w:t>
            </w:r>
            <w:r w:rsidR="006F0147">
              <w:rPr>
                <w:rFonts w:hint="eastAsia"/>
              </w:rPr>
              <w:t>。</w:t>
            </w:r>
          </w:p>
          <w:p w14:paraId="656D1F06" w14:textId="77777777" w:rsidR="00646CDC" w:rsidRDefault="00646CDC" w:rsidP="00537383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．落ち着いた色彩としている</w:t>
            </w:r>
            <w:r w:rsidR="006F0147">
              <w:rPr>
                <w:rFonts w:hint="eastAsia"/>
              </w:rPr>
              <w:t>。</w:t>
            </w:r>
          </w:p>
          <w:p w14:paraId="264C0558" w14:textId="77777777" w:rsidR="00646CDC" w:rsidRDefault="00646CDC" w:rsidP="00537383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D75C47B" w14:textId="77777777" w:rsidR="00E315FC" w:rsidRDefault="00E315F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315FC" w14:paraId="55DE0E14" w14:textId="77777777" w:rsidTr="00F95A13">
        <w:trPr>
          <w:cantSplit/>
          <w:trHeight w:val="680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761E8FD" w14:textId="77777777" w:rsidR="00E315FC" w:rsidRDefault="00E315FC"/>
        </w:tc>
        <w:tc>
          <w:tcPr>
            <w:tcW w:w="1230" w:type="dxa"/>
            <w:vMerge/>
            <w:tcBorders>
              <w:right w:val="single" w:sz="12" w:space="0" w:color="auto"/>
            </w:tcBorders>
          </w:tcPr>
          <w:p w14:paraId="2233DD39" w14:textId="77777777" w:rsidR="00E315FC" w:rsidRDefault="00E315FC"/>
        </w:tc>
        <w:tc>
          <w:tcPr>
            <w:tcW w:w="373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3ABA86BC" w14:textId="77777777" w:rsidR="00646CDC" w:rsidRPr="00646CDC" w:rsidRDefault="00646CDC" w:rsidP="005E1F34">
            <w:pPr>
              <w:spacing w:line="240" w:lineRule="exact"/>
            </w:pPr>
            <w:r w:rsidRPr="00945A06">
              <w:rPr>
                <w:rFonts w:hint="eastAsia"/>
              </w:rPr>
              <w:t>外壁の色彩は、基調色と補助色の</w:t>
            </w:r>
            <w:r w:rsidRPr="00242234">
              <w:rPr>
                <w:rFonts w:hint="eastAsia"/>
              </w:rPr>
              <w:t>配色</w:t>
            </w:r>
            <w:r w:rsidRPr="00355F95">
              <w:rPr>
                <w:rFonts w:hint="eastAsia"/>
              </w:rPr>
              <w:t>のバ</w:t>
            </w:r>
            <w:r w:rsidRPr="00242234">
              <w:rPr>
                <w:rFonts w:hint="eastAsia"/>
              </w:rPr>
              <w:t>ランスを整える。</w:t>
            </w:r>
          </w:p>
        </w:tc>
        <w:tc>
          <w:tcPr>
            <w:tcW w:w="4390" w:type="dxa"/>
            <w:tcBorders>
              <w:top w:val="dashed" w:sz="4" w:space="0" w:color="auto"/>
              <w:bottom w:val="dashed" w:sz="4" w:space="0" w:color="auto"/>
            </w:tcBorders>
          </w:tcPr>
          <w:p w14:paraId="20CFA886" w14:textId="77777777" w:rsidR="00646CDC" w:rsidRDefault="00646CDC" w:rsidP="00537383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．配色のバランスに配慮している</w:t>
            </w:r>
            <w:r w:rsidR="006F0147">
              <w:rPr>
                <w:rFonts w:hint="eastAsia"/>
              </w:rPr>
              <w:t>。</w:t>
            </w:r>
          </w:p>
          <w:p w14:paraId="5980E86E" w14:textId="77777777" w:rsidR="00646CDC" w:rsidRDefault="00646CDC" w:rsidP="00537383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．補助色の使用面積に配慮している</w:t>
            </w:r>
            <w:r w:rsidR="006F0147">
              <w:rPr>
                <w:rFonts w:hint="eastAsia"/>
              </w:rPr>
              <w:t>。</w:t>
            </w:r>
          </w:p>
          <w:p w14:paraId="4161B64D" w14:textId="77777777" w:rsidR="00646CDC" w:rsidRPr="00646CDC" w:rsidRDefault="00646CDC" w:rsidP="00537383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2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C9B88DB" w14:textId="77777777" w:rsidR="00E315FC" w:rsidRDefault="00E315F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  <w:tr w:rsidR="00E315FC" w14:paraId="140E95B1" w14:textId="77777777" w:rsidTr="00F95A13">
        <w:trPr>
          <w:cantSplit/>
          <w:trHeight w:val="68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2CEEAE9" w14:textId="77777777" w:rsidR="00E315FC" w:rsidRDefault="00E315FC"/>
        </w:tc>
        <w:tc>
          <w:tcPr>
            <w:tcW w:w="123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716B7BA" w14:textId="77777777" w:rsidR="00E315FC" w:rsidRDefault="00E315FC"/>
        </w:tc>
        <w:tc>
          <w:tcPr>
            <w:tcW w:w="373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5D930E32" w14:textId="77777777" w:rsidR="00E315FC" w:rsidRPr="00945A06" w:rsidRDefault="00E315FC" w:rsidP="005E1F34">
            <w:pPr>
              <w:spacing w:line="240" w:lineRule="exact"/>
            </w:pPr>
            <w:r w:rsidRPr="00945A06">
              <w:rPr>
                <w:rFonts w:hint="eastAsia"/>
              </w:rPr>
              <w:t>商業系建築物、</w:t>
            </w:r>
            <w:r w:rsidR="00435B90" w:rsidRPr="00945A06">
              <w:rPr>
                <w:rFonts w:hint="eastAsia"/>
              </w:rPr>
              <w:t>工業・産業</w:t>
            </w:r>
            <w:r w:rsidRPr="00945A06">
              <w:rPr>
                <w:rFonts w:hint="eastAsia"/>
              </w:rPr>
              <w:t>系建築物の基調色は、彩度</w:t>
            </w:r>
            <w:r w:rsidR="00B26C1A" w:rsidRPr="00FC50D2">
              <w:rPr>
                <w:rFonts w:hint="eastAsia"/>
              </w:rPr>
              <w:t>（</w:t>
            </w:r>
            <w:r w:rsidRPr="00FC50D2">
              <w:rPr>
                <w:rFonts w:hint="eastAsia"/>
              </w:rPr>
              <w:t>鮮やかさ</w:t>
            </w:r>
            <w:r w:rsidR="00B26C1A" w:rsidRPr="00FC50D2">
              <w:rPr>
                <w:rFonts w:hint="eastAsia"/>
              </w:rPr>
              <w:t>）</w:t>
            </w:r>
            <w:r w:rsidRPr="00FC50D2">
              <w:rPr>
                <w:rFonts w:hint="eastAsia"/>
              </w:rPr>
              <w:t>を</w:t>
            </w:r>
            <w:r w:rsidRPr="00945A06">
              <w:rPr>
                <w:rFonts w:hint="eastAsia"/>
              </w:rPr>
              <w:t>抑える。</w:t>
            </w:r>
          </w:p>
        </w:tc>
        <w:tc>
          <w:tcPr>
            <w:tcW w:w="4390" w:type="dxa"/>
            <w:tcBorders>
              <w:top w:val="dashed" w:sz="4" w:space="0" w:color="auto"/>
              <w:bottom w:val="single" w:sz="12" w:space="0" w:color="auto"/>
            </w:tcBorders>
          </w:tcPr>
          <w:p w14:paraId="6D9473C5" w14:textId="77777777" w:rsidR="00E315FC" w:rsidRDefault="00E315FC" w:rsidP="00537383">
            <w:pPr>
              <w:spacing w:line="240" w:lineRule="exact"/>
            </w:pPr>
            <w:r>
              <w:t>1</w:t>
            </w:r>
            <w:r>
              <w:rPr>
                <w:rFonts w:hint="eastAsia"/>
              </w:rPr>
              <w:t>．彩度に留意している</w:t>
            </w:r>
            <w:r w:rsidR="006F0147">
              <w:rPr>
                <w:rFonts w:hint="eastAsia"/>
              </w:rPr>
              <w:t>。</w:t>
            </w:r>
          </w:p>
          <w:p w14:paraId="732A4413" w14:textId="77777777" w:rsidR="00E315FC" w:rsidRDefault="00E315FC" w:rsidP="00537383">
            <w:pPr>
              <w:spacing w:line="240" w:lineRule="exact"/>
            </w:pPr>
            <w:r>
              <w:t>2</w:t>
            </w:r>
            <w:r>
              <w:rPr>
                <w:rFonts w:hint="eastAsia"/>
              </w:rPr>
              <w:t>．周辺から目立たないように配慮している</w:t>
            </w:r>
            <w:r w:rsidR="006F0147">
              <w:rPr>
                <w:rFonts w:hint="eastAsia"/>
              </w:rPr>
              <w:t>。</w:t>
            </w:r>
          </w:p>
          <w:p w14:paraId="37828251" w14:textId="77777777" w:rsidR="00E315FC" w:rsidRDefault="00E315FC" w:rsidP="00537383">
            <w:pPr>
              <w:spacing w:line="240" w:lineRule="exact"/>
            </w:pPr>
            <w:r>
              <w:t>3</w:t>
            </w:r>
            <w:r>
              <w:rPr>
                <w:rFonts w:hint="eastAsia"/>
              </w:rPr>
              <w:t>．その他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  <w:tc>
          <w:tcPr>
            <w:tcW w:w="59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4CE292E" w14:textId="77777777" w:rsidR="00E315FC" w:rsidRDefault="00E315FC">
            <w:pPr>
              <w:jc w:val="center"/>
            </w:pPr>
            <w:r>
              <w:rPr>
                <w:rFonts w:hint="eastAsia"/>
              </w:rPr>
              <w:t>□</w:t>
            </w:r>
          </w:p>
        </w:tc>
      </w:tr>
    </w:tbl>
    <w:p w14:paraId="0E9161D3" w14:textId="77777777" w:rsidR="00E315FC" w:rsidRDefault="00E315FC">
      <w:pPr>
        <w:spacing w:line="200" w:lineRule="exact"/>
      </w:pPr>
    </w:p>
    <w:sectPr w:rsidR="00E315FC" w:rsidSect="00E95CD7">
      <w:pgSz w:w="11906" w:h="16838" w:code="9"/>
      <w:pgMar w:top="1418" w:right="794" w:bottom="1276" w:left="794" w:header="284" w:footer="55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677B" w14:textId="77777777" w:rsidR="00C92CB6" w:rsidRDefault="00C92CB6">
      <w:r>
        <w:separator/>
      </w:r>
    </w:p>
  </w:endnote>
  <w:endnote w:type="continuationSeparator" w:id="0">
    <w:p w14:paraId="267EC6F6" w14:textId="77777777" w:rsidR="00C92CB6" w:rsidRDefault="00C9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770B8" w14:textId="77777777" w:rsidR="00C92CB6" w:rsidRDefault="00C92CB6">
      <w:r>
        <w:separator/>
      </w:r>
    </w:p>
  </w:footnote>
  <w:footnote w:type="continuationSeparator" w:id="0">
    <w:p w14:paraId="24147467" w14:textId="77777777" w:rsidR="00C92CB6" w:rsidRDefault="00C92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FC"/>
    <w:rsid w:val="00001184"/>
    <w:rsid w:val="00003FDB"/>
    <w:rsid w:val="000265D9"/>
    <w:rsid w:val="000B5300"/>
    <w:rsid w:val="000E764C"/>
    <w:rsid w:val="00117460"/>
    <w:rsid w:val="00125491"/>
    <w:rsid w:val="001450BD"/>
    <w:rsid w:val="00232B67"/>
    <w:rsid w:val="00242234"/>
    <w:rsid w:val="002A0A7B"/>
    <w:rsid w:val="002A5167"/>
    <w:rsid w:val="002E1985"/>
    <w:rsid w:val="002F62C5"/>
    <w:rsid w:val="00322C84"/>
    <w:rsid w:val="00355F95"/>
    <w:rsid w:val="003C3074"/>
    <w:rsid w:val="00435B90"/>
    <w:rsid w:val="00472D23"/>
    <w:rsid w:val="004A5C39"/>
    <w:rsid w:val="004C6C25"/>
    <w:rsid w:val="004D20F1"/>
    <w:rsid w:val="00533A31"/>
    <w:rsid w:val="00537383"/>
    <w:rsid w:val="005849DA"/>
    <w:rsid w:val="005E1F34"/>
    <w:rsid w:val="006416FD"/>
    <w:rsid w:val="00646CDC"/>
    <w:rsid w:val="00647B43"/>
    <w:rsid w:val="006679E9"/>
    <w:rsid w:val="0067167F"/>
    <w:rsid w:val="006E6AB4"/>
    <w:rsid w:val="006F0147"/>
    <w:rsid w:val="00757807"/>
    <w:rsid w:val="007D4FB8"/>
    <w:rsid w:val="008019E8"/>
    <w:rsid w:val="00865998"/>
    <w:rsid w:val="008B14D2"/>
    <w:rsid w:val="0094018B"/>
    <w:rsid w:val="00945A06"/>
    <w:rsid w:val="00992B38"/>
    <w:rsid w:val="00AE3C56"/>
    <w:rsid w:val="00B26C1A"/>
    <w:rsid w:val="00B57BE7"/>
    <w:rsid w:val="00C716A2"/>
    <w:rsid w:val="00C92CB6"/>
    <w:rsid w:val="00CE12E2"/>
    <w:rsid w:val="00D81E41"/>
    <w:rsid w:val="00D97135"/>
    <w:rsid w:val="00D97855"/>
    <w:rsid w:val="00E10926"/>
    <w:rsid w:val="00E30723"/>
    <w:rsid w:val="00E315FC"/>
    <w:rsid w:val="00E413BE"/>
    <w:rsid w:val="00E912F6"/>
    <w:rsid w:val="00E95CD7"/>
    <w:rsid w:val="00F211A1"/>
    <w:rsid w:val="00F24F7D"/>
    <w:rsid w:val="00F50A5C"/>
    <w:rsid w:val="00F64257"/>
    <w:rsid w:val="00F80D90"/>
    <w:rsid w:val="00F95A13"/>
    <w:rsid w:val="00FA332D"/>
    <w:rsid w:val="00FA667B"/>
    <w:rsid w:val="00FB7725"/>
    <w:rsid w:val="00FC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81CA45"/>
  <w14:defaultImageDpi w14:val="0"/>
  <w15:docId w15:val="{14D6DCBF-7C5C-470F-9ADC-2D661151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5849DA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5849DA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5849DA"/>
    <w:rPr>
      <w:rFonts w:ascii="ＭＳ 明朝" w:hAnsi="Courier New"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5849DA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5849DA"/>
    <w:rPr>
      <w:rFonts w:ascii="ＭＳ 明朝" w:hAnsi="Courier New" w:cs="Times New Roman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5849DA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849DA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D97855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0DF2A-4D9C-44D6-B1EB-76E8B145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1166</Words>
  <Characters>408</Characters>
  <Application>Microsoft Office Word</Application>
  <DocSecurity>0</DocSecurity>
  <Lines>3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様式第2号(その3)</dc:title>
  <dc:subject/>
  <dc:creator>第一法規株式会社</dc:creator>
  <cp:keywords/>
  <dc:description/>
  <cp:lastModifiedBy>ﾄﾐﾀﾞ ｿｳｲﾁ</cp:lastModifiedBy>
  <cp:revision>6</cp:revision>
  <cp:lastPrinted>2025-08-06T04:17:00Z</cp:lastPrinted>
  <dcterms:created xsi:type="dcterms:W3CDTF">2026-01-28T07:52:00Z</dcterms:created>
  <dcterms:modified xsi:type="dcterms:W3CDTF">2026-01-30T08:42:00Z</dcterms:modified>
</cp:coreProperties>
</file>