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27DA" w14:textId="5A9272CB" w:rsidR="00432C23" w:rsidRPr="005F4F46" w:rsidRDefault="00B61FDA" w:rsidP="00091EF9">
      <w:pPr>
        <w:adjustRightInd w:val="0"/>
        <w:snapToGrid w:val="0"/>
        <w:jc w:val="center"/>
        <w:rPr>
          <w:rFonts w:ascii="游明朝" w:eastAsia="游明朝" w:hAnsi="游明朝"/>
          <w:color w:val="000000" w:themeColor="text1"/>
          <w:sz w:val="24"/>
          <w:szCs w:val="24"/>
        </w:rPr>
      </w:pPr>
      <w:bookmarkStart w:id="0" w:name="_Hlk137108701"/>
      <w:bookmarkStart w:id="1" w:name="_Hlk213935969"/>
      <w:bookmarkStart w:id="2" w:name="_Hlk137044741"/>
      <w:bookmarkStart w:id="3" w:name="_Hlk149118232"/>
      <w:r w:rsidRPr="005F4F46">
        <w:rPr>
          <w:rFonts w:ascii="游明朝" w:eastAsia="游明朝" w:hAnsi="游明朝" w:hint="eastAsia"/>
          <w:color w:val="000000" w:themeColor="text1"/>
          <w:sz w:val="24"/>
          <w:szCs w:val="24"/>
        </w:rPr>
        <w:t>所沢市</w:t>
      </w:r>
      <w:r w:rsidR="00573BB1" w:rsidRPr="005F4F46">
        <w:rPr>
          <w:rFonts w:ascii="游明朝" w:eastAsia="游明朝" w:hAnsi="游明朝" w:hint="eastAsia"/>
          <w:color w:val="000000" w:themeColor="text1"/>
          <w:sz w:val="24"/>
          <w:szCs w:val="24"/>
        </w:rPr>
        <w:t>公共施設</w:t>
      </w:r>
      <w:r w:rsidR="00056AB8" w:rsidRPr="005F4F46">
        <w:rPr>
          <w:rFonts w:ascii="游明朝" w:eastAsia="游明朝" w:hAnsi="游明朝" w:hint="eastAsia"/>
          <w:color w:val="000000" w:themeColor="text1"/>
          <w:sz w:val="24"/>
          <w:szCs w:val="24"/>
        </w:rPr>
        <w:t>LED</w:t>
      </w:r>
      <w:r w:rsidR="00D563BB" w:rsidRPr="005F4F46">
        <w:rPr>
          <w:rFonts w:ascii="游明朝" w:eastAsia="游明朝" w:hAnsi="游明朝" w:hint="eastAsia"/>
          <w:color w:val="000000" w:themeColor="text1"/>
          <w:sz w:val="24"/>
          <w:szCs w:val="24"/>
        </w:rPr>
        <w:t>一括導入</w:t>
      </w:r>
      <w:r w:rsidR="00432C23" w:rsidRPr="005F4F46">
        <w:rPr>
          <w:rFonts w:ascii="游明朝" w:eastAsia="游明朝" w:hAnsi="游明朝" w:hint="eastAsia"/>
          <w:color w:val="000000" w:themeColor="text1"/>
          <w:sz w:val="24"/>
          <w:szCs w:val="24"/>
        </w:rPr>
        <w:t>事業</w:t>
      </w:r>
      <w:r w:rsidR="00E4616B" w:rsidRPr="005F4F46">
        <w:rPr>
          <w:rFonts w:ascii="游明朝" w:eastAsia="游明朝" w:hAnsi="游明朝" w:hint="eastAsia"/>
          <w:color w:val="000000" w:themeColor="text1"/>
          <w:sz w:val="24"/>
          <w:szCs w:val="24"/>
        </w:rPr>
        <w:t>に</w:t>
      </w:r>
      <w:r w:rsidR="00943B70" w:rsidRPr="005F4F46">
        <w:rPr>
          <w:rFonts w:ascii="游明朝" w:eastAsia="游明朝" w:hAnsi="游明朝" w:hint="eastAsia"/>
          <w:color w:val="000000" w:themeColor="text1"/>
          <w:sz w:val="24"/>
          <w:szCs w:val="24"/>
        </w:rPr>
        <w:t>おける</w:t>
      </w:r>
    </w:p>
    <w:bookmarkEnd w:id="0"/>
    <w:p w14:paraId="7711AAA3" w14:textId="35161F61" w:rsidR="00E4616B" w:rsidRPr="005F4F46" w:rsidRDefault="00943B70" w:rsidP="00091EF9">
      <w:pPr>
        <w:adjustRightInd w:val="0"/>
        <w:snapToGrid w:val="0"/>
        <w:jc w:val="center"/>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実現可能性についての</w:t>
      </w:r>
      <w:bookmarkEnd w:id="1"/>
      <w:r w:rsidR="004E2BD7" w:rsidRPr="005F4F46">
        <w:rPr>
          <w:rFonts w:ascii="游明朝" w:eastAsia="游明朝" w:hAnsi="游明朝" w:hint="eastAsia"/>
          <w:color w:val="000000" w:themeColor="text1"/>
          <w:sz w:val="24"/>
          <w:szCs w:val="24"/>
        </w:rPr>
        <w:t>官民対話</w:t>
      </w:r>
      <w:bookmarkEnd w:id="2"/>
      <w:r w:rsidR="00E4616B" w:rsidRPr="005F4F46">
        <w:rPr>
          <w:rFonts w:ascii="游明朝" w:eastAsia="游明朝" w:hAnsi="游明朝" w:hint="eastAsia"/>
          <w:color w:val="000000" w:themeColor="text1"/>
          <w:sz w:val="24"/>
          <w:szCs w:val="24"/>
        </w:rPr>
        <w:t>実施要領</w:t>
      </w:r>
      <w:bookmarkEnd w:id="3"/>
    </w:p>
    <w:p w14:paraId="4C40685F" w14:textId="77777777" w:rsidR="00E75701" w:rsidRPr="005F4F46" w:rsidRDefault="00E75701" w:rsidP="00091EF9">
      <w:pPr>
        <w:adjustRightInd w:val="0"/>
        <w:snapToGrid w:val="0"/>
        <w:rPr>
          <w:rFonts w:ascii="游明朝" w:eastAsia="游明朝" w:hAnsi="游明朝"/>
          <w:b/>
          <w:color w:val="000000" w:themeColor="text1"/>
          <w:sz w:val="24"/>
          <w:szCs w:val="24"/>
        </w:rPr>
      </w:pPr>
    </w:p>
    <w:p w14:paraId="79194E64" w14:textId="65A823C4" w:rsidR="00E4616B" w:rsidRPr="005F4F46" w:rsidRDefault="00E4616B" w:rsidP="00091EF9">
      <w:pPr>
        <w:adjustRightInd w:val="0"/>
        <w:snapToGrid w:val="0"/>
        <w:rPr>
          <w:rFonts w:ascii="游明朝" w:eastAsia="游明朝" w:hAnsi="游明朝"/>
          <w:b/>
          <w:color w:val="000000" w:themeColor="text1"/>
          <w:sz w:val="24"/>
          <w:szCs w:val="24"/>
        </w:rPr>
      </w:pPr>
      <w:r w:rsidRPr="005F4F46">
        <w:rPr>
          <w:rFonts w:ascii="游明朝" w:eastAsia="游明朝" w:hAnsi="游明朝" w:hint="eastAsia"/>
          <w:b/>
          <w:color w:val="000000" w:themeColor="text1"/>
          <w:sz w:val="24"/>
          <w:szCs w:val="24"/>
        </w:rPr>
        <w:t>１．</w:t>
      </w:r>
      <w:r w:rsidR="008A1C01">
        <w:rPr>
          <w:rFonts w:ascii="游明朝" w:eastAsia="游明朝" w:hAnsi="游明朝" w:hint="eastAsia"/>
          <w:b/>
          <w:color w:val="000000" w:themeColor="text1"/>
          <w:sz w:val="24"/>
          <w:szCs w:val="24"/>
        </w:rPr>
        <w:t>官民対話</w:t>
      </w:r>
      <w:r w:rsidRPr="005F4F46">
        <w:rPr>
          <w:rFonts w:ascii="游明朝" w:eastAsia="游明朝" w:hAnsi="游明朝" w:hint="eastAsia"/>
          <w:b/>
          <w:color w:val="000000" w:themeColor="text1"/>
          <w:sz w:val="24"/>
          <w:szCs w:val="24"/>
        </w:rPr>
        <w:t>の目的</w:t>
      </w:r>
    </w:p>
    <w:p w14:paraId="5036362D" w14:textId="09045046" w:rsidR="00D563BB" w:rsidRPr="005F4F46" w:rsidRDefault="009305B1" w:rsidP="00091EF9">
      <w:pPr>
        <w:adjustRightInd w:val="0"/>
        <w:snapToGrid w:val="0"/>
        <w:ind w:firstLineChars="100" w:firstLine="24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市では、</w:t>
      </w:r>
      <w:r w:rsidR="00D563BB" w:rsidRPr="005F4F46">
        <w:rPr>
          <w:rFonts w:ascii="游明朝" w:eastAsia="游明朝" w:hAnsi="游明朝" w:hint="eastAsia"/>
          <w:color w:val="000000" w:themeColor="text1"/>
          <w:sz w:val="24"/>
          <w:szCs w:val="24"/>
        </w:rPr>
        <w:t>2023年の「水銀に関する水俣条約」第5回締約国会議で2027年</w:t>
      </w:r>
      <w:r w:rsidR="00EA61AC" w:rsidRPr="005F4F46">
        <w:rPr>
          <w:rFonts w:ascii="游明朝" w:eastAsia="游明朝" w:hAnsi="游明朝" w:hint="eastAsia"/>
          <w:color w:val="000000" w:themeColor="text1"/>
          <w:sz w:val="24"/>
          <w:szCs w:val="24"/>
        </w:rPr>
        <w:t>末</w:t>
      </w:r>
      <w:r w:rsidR="00D563BB" w:rsidRPr="005F4F46">
        <w:rPr>
          <w:rFonts w:ascii="游明朝" w:eastAsia="游明朝" w:hAnsi="游明朝" w:hint="eastAsia"/>
          <w:color w:val="000000" w:themeColor="text1"/>
          <w:sz w:val="24"/>
          <w:szCs w:val="24"/>
        </w:rPr>
        <w:t>までに蛍光ランプの製造と輸出入</w:t>
      </w:r>
      <w:r w:rsidR="0048344A">
        <w:rPr>
          <w:rFonts w:ascii="游明朝" w:eastAsia="游明朝" w:hAnsi="游明朝" w:hint="eastAsia"/>
          <w:color w:val="000000" w:themeColor="text1"/>
          <w:sz w:val="24"/>
          <w:szCs w:val="24"/>
        </w:rPr>
        <w:t>の</w:t>
      </w:r>
      <w:r w:rsidR="00EA3A68" w:rsidRPr="005F4F46">
        <w:rPr>
          <w:rFonts w:ascii="游明朝" w:eastAsia="游明朝" w:hAnsi="游明朝" w:hint="eastAsia"/>
          <w:color w:val="000000" w:themeColor="text1"/>
          <w:sz w:val="24"/>
          <w:szCs w:val="24"/>
        </w:rPr>
        <w:t>廃止</w:t>
      </w:r>
      <w:r w:rsidR="00D563BB" w:rsidRPr="005F4F46">
        <w:rPr>
          <w:rFonts w:ascii="游明朝" w:eastAsia="游明朝" w:hAnsi="游明朝" w:hint="eastAsia"/>
          <w:color w:val="000000" w:themeColor="text1"/>
          <w:sz w:val="24"/>
          <w:szCs w:val="24"/>
        </w:rPr>
        <w:t>が決ま</w:t>
      </w:r>
      <w:r w:rsidR="00EA3A68" w:rsidRPr="005F4F46">
        <w:rPr>
          <w:rFonts w:ascii="游明朝" w:eastAsia="游明朝" w:hAnsi="游明朝" w:hint="eastAsia"/>
          <w:color w:val="000000" w:themeColor="text1"/>
          <w:sz w:val="24"/>
          <w:szCs w:val="24"/>
        </w:rPr>
        <w:t>ったことを受け、</w:t>
      </w:r>
      <w:r w:rsidR="00D563BB" w:rsidRPr="005F4F46">
        <w:rPr>
          <w:rFonts w:ascii="游明朝" w:eastAsia="游明朝" w:hAnsi="游明朝" w:hint="eastAsia"/>
          <w:color w:val="000000" w:themeColor="text1"/>
          <w:sz w:val="24"/>
          <w:szCs w:val="24"/>
        </w:rPr>
        <w:t>公共施設照明の</w:t>
      </w:r>
      <w:r w:rsidR="00EA3A68" w:rsidRPr="005F4F46">
        <w:rPr>
          <w:rFonts w:ascii="游明朝" w:eastAsia="游明朝" w:hAnsi="游明朝" w:hint="eastAsia"/>
          <w:color w:val="000000" w:themeColor="text1"/>
          <w:sz w:val="24"/>
          <w:szCs w:val="24"/>
        </w:rPr>
        <w:t>可及的速やかな</w:t>
      </w:r>
      <w:r w:rsidR="00D563BB" w:rsidRPr="005F4F46">
        <w:rPr>
          <w:rFonts w:ascii="游明朝" w:eastAsia="游明朝" w:hAnsi="游明朝" w:hint="eastAsia"/>
          <w:color w:val="000000" w:themeColor="text1"/>
          <w:sz w:val="24"/>
          <w:szCs w:val="24"/>
        </w:rPr>
        <w:t>L</w:t>
      </w:r>
      <w:r w:rsidR="00D563BB" w:rsidRPr="005F4F46">
        <w:rPr>
          <w:rFonts w:ascii="游明朝" w:eastAsia="游明朝" w:hAnsi="游明朝"/>
          <w:color w:val="000000" w:themeColor="text1"/>
          <w:sz w:val="24"/>
          <w:szCs w:val="24"/>
        </w:rPr>
        <w:t>ED</w:t>
      </w:r>
      <w:r w:rsidR="00D563BB" w:rsidRPr="005F4F46">
        <w:rPr>
          <w:rFonts w:ascii="游明朝" w:eastAsia="游明朝" w:hAnsi="游明朝" w:hint="eastAsia"/>
          <w:color w:val="000000" w:themeColor="text1"/>
          <w:sz w:val="24"/>
          <w:szCs w:val="24"/>
        </w:rPr>
        <w:t>化が</w:t>
      </w:r>
      <w:r w:rsidR="00EA3A68" w:rsidRPr="005F4F46">
        <w:rPr>
          <w:rFonts w:ascii="游明朝" w:eastAsia="游明朝" w:hAnsi="游明朝" w:hint="eastAsia"/>
          <w:color w:val="000000" w:themeColor="text1"/>
          <w:sz w:val="24"/>
          <w:szCs w:val="24"/>
        </w:rPr>
        <w:t>必要</w:t>
      </w:r>
      <w:r w:rsidR="00D563BB" w:rsidRPr="005F4F46">
        <w:rPr>
          <w:rFonts w:ascii="游明朝" w:eastAsia="游明朝" w:hAnsi="游明朝" w:hint="eastAsia"/>
          <w:color w:val="000000" w:themeColor="text1"/>
          <w:sz w:val="24"/>
          <w:szCs w:val="24"/>
        </w:rPr>
        <w:t>となりました。</w:t>
      </w:r>
    </w:p>
    <w:p w14:paraId="101129C7" w14:textId="6907D8BB" w:rsidR="00E4616B" w:rsidRPr="005F4F46" w:rsidRDefault="00D563BB" w:rsidP="00091EF9">
      <w:pPr>
        <w:adjustRightInd w:val="0"/>
        <w:snapToGrid w:val="0"/>
        <w:ind w:firstLineChars="100" w:firstLine="24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そのような状況を踏まえ、</w:t>
      </w:r>
      <w:r w:rsidR="00573BB1" w:rsidRPr="005F4F46">
        <w:rPr>
          <w:rFonts w:ascii="游明朝" w:eastAsia="游明朝" w:hAnsi="游明朝" w:hint="eastAsia"/>
          <w:color w:val="000000" w:themeColor="text1"/>
          <w:sz w:val="24"/>
          <w:szCs w:val="24"/>
        </w:rPr>
        <w:t>公共施設</w:t>
      </w:r>
      <w:r w:rsidR="001222E5" w:rsidRPr="005F4F46">
        <w:rPr>
          <w:rFonts w:ascii="游明朝" w:eastAsia="游明朝" w:hAnsi="游明朝" w:hint="eastAsia"/>
          <w:color w:val="000000" w:themeColor="text1"/>
          <w:sz w:val="24"/>
          <w:szCs w:val="24"/>
        </w:rPr>
        <w:t>における照明のLED化を</w:t>
      </w:r>
      <w:r w:rsidR="00B73698" w:rsidRPr="005F4F46">
        <w:rPr>
          <w:rFonts w:ascii="游明朝" w:eastAsia="游明朝" w:hAnsi="游明朝" w:hint="eastAsia"/>
          <w:color w:val="000000" w:themeColor="text1"/>
          <w:sz w:val="24"/>
          <w:szCs w:val="24"/>
        </w:rPr>
        <w:t>効率的に実施す</w:t>
      </w:r>
      <w:r w:rsidR="00976E83" w:rsidRPr="005F4F46">
        <w:rPr>
          <w:rFonts w:ascii="游明朝" w:eastAsia="游明朝" w:hAnsi="游明朝" w:hint="eastAsia"/>
          <w:color w:val="000000" w:themeColor="text1"/>
          <w:sz w:val="24"/>
          <w:szCs w:val="24"/>
        </w:rPr>
        <w:t>るため</w:t>
      </w:r>
      <w:r w:rsidR="00B85B27" w:rsidRPr="005F4F46">
        <w:rPr>
          <w:rFonts w:ascii="游明朝" w:eastAsia="游明朝" w:hAnsi="游明朝" w:hint="eastAsia"/>
          <w:color w:val="000000" w:themeColor="text1"/>
          <w:sz w:val="24"/>
          <w:szCs w:val="24"/>
        </w:rPr>
        <w:t>、</w:t>
      </w:r>
      <w:r w:rsidR="00230CB8" w:rsidRPr="005F4F46">
        <w:rPr>
          <w:rFonts w:ascii="游明朝" w:eastAsia="游明朝" w:hAnsi="游明朝" w:hint="eastAsia"/>
          <w:color w:val="000000" w:themeColor="text1"/>
          <w:sz w:val="24"/>
          <w:szCs w:val="24"/>
        </w:rPr>
        <w:t>また、ゼロカーボンシティの実現に向けた二酸化炭素排出量削減を促進するため、</w:t>
      </w:r>
      <w:r w:rsidR="000A7AD8" w:rsidRPr="005F4F46">
        <w:rPr>
          <w:rFonts w:ascii="游明朝" w:eastAsia="游明朝" w:hAnsi="游明朝" w:hint="eastAsia"/>
          <w:color w:val="000000" w:themeColor="text1"/>
          <w:sz w:val="24"/>
          <w:szCs w:val="24"/>
        </w:rPr>
        <w:t>照明のL</w:t>
      </w:r>
      <w:r w:rsidR="000A7AD8" w:rsidRPr="005F4F46">
        <w:rPr>
          <w:rFonts w:ascii="游明朝" w:eastAsia="游明朝" w:hAnsi="游明朝"/>
          <w:color w:val="000000" w:themeColor="text1"/>
          <w:sz w:val="24"/>
          <w:szCs w:val="24"/>
        </w:rPr>
        <w:t>ED</w:t>
      </w:r>
      <w:r w:rsidR="000A7AD8" w:rsidRPr="005F4F46">
        <w:rPr>
          <w:rFonts w:ascii="游明朝" w:eastAsia="游明朝" w:hAnsi="游明朝" w:hint="eastAsia"/>
          <w:color w:val="000000" w:themeColor="text1"/>
          <w:sz w:val="24"/>
          <w:szCs w:val="24"/>
        </w:rPr>
        <w:t>化に知見のある民間事業者より、</w:t>
      </w:r>
      <w:r w:rsidR="00DB4258" w:rsidRPr="005F4F46">
        <w:rPr>
          <w:rFonts w:ascii="游明朝" w:eastAsia="游明朝" w:hAnsi="游明朝" w:hint="eastAsia"/>
          <w:color w:val="000000" w:themeColor="text1"/>
          <w:sz w:val="24"/>
          <w:szCs w:val="24"/>
        </w:rPr>
        <w:t>事業</w:t>
      </w:r>
      <w:r w:rsidR="00230CB8" w:rsidRPr="005F4F46">
        <w:rPr>
          <w:rFonts w:ascii="游明朝" w:eastAsia="游明朝" w:hAnsi="游明朝" w:hint="eastAsia"/>
          <w:color w:val="000000" w:themeColor="text1"/>
          <w:sz w:val="24"/>
          <w:szCs w:val="24"/>
        </w:rPr>
        <w:t>規模やスケジュールを踏まえた実現可能性</w:t>
      </w:r>
      <w:r w:rsidR="00B548C4" w:rsidRPr="005F4F46">
        <w:rPr>
          <w:rFonts w:ascii="游明朝" w:eastAsia="游明朝" w:hAnsi="游明朝" w:hint="eastAsia"/>
          <w:color w:val="000000" w:themeColor="text1"/>
          <w:sz w:val="24"/>
          <w:szCs w:val="24"/>
        </w:rPr>
        <w:t>についての意見</w:t>
      </w:r>
      <w:r w:rsidR="000A7AD8" w:rsidRPr="005F4F46">
        <w:rPr>
          <w:rFonts w:ascii="游明朝" w:eastAsia="游明朝" w:hAnsi="游明朝" w:hint="eastAsia"/>
          <w:color w:val="000000" w:themeColor="text1"/>
          <w:sz w:val="24"/>
          <w:szCs w:val="24"/>
        </w:rPr>
        <w:t>を</w:t>
      </w:r>
      <w:r w:rsidR="00B548C4" w:rsidRPr="005F4F46">
        <w:rPr>
          <w:rFonts w:ascii="游明朝" w:eastAsia="游明朝" w:hAnsi="游明朝" w:hint="eastAsia"/>
          <w:color w:val="000000" w:themeColor="text1"/>
          <w:sz w:val="24"/>
          <w:szCs w:val="24"/>
        </w:rPr>
        <w:t>聴取する</w:t>
      </w:r>
      <w:r w:rsidR="000A7AD8" w:rsidRPr="005F4F46">
        <w:rPr>
          <w:rFonts w:ascii="游明朝" w:eastAsia="游明朝" w:hAnsi="游明朝" w:hint="eastAsia"/>
          <w:color w:val="000000" w:themeColor="text1"/>
          <w:sz w:val="24"/>
          <w:szCs w:val="24"/>
        </w:rPr>
        <w:t>ことを</w:t>
      </w:r>
      <w:r w:rsidR="0098062E" w:rsidRPr="005F4F46">
        <w:rPr>
          <w:rFonts w:ascii="游明朝" w:eastAsia="游明朝" w:hAnsi="游明朝" w:hint="eastAsia"/>
          <w:color w:val="000000" w:themeColor="text1"/>
          <w:sz w:val="24"/>
          <w:szCs w:val="24"/>
        </w:rPr>
        <w:t>目的として、</w:t>
      </w:r>
      <w:r w:rsidR="00FC0606" w:rsidRPr="005F4F46">
        <w:rPr>
          <w:rFonts w:ascii="游明朝" w:eastAsia="游明朝" w:hAnsi="游明朝" w:hint="eastAsia"/>
          <w:color w:val="000000" w:themeColor="text1"/>
          <w:sz w:val="24"/>
          <w:szCs w:val="24"/>
        </w:rPr>
        <w:t>官民対話</w:t>
      </w:r>
      <w:r w:rsidR="00757BDB" w:rsidRPr="005F4F46">
        <w:rPr>
          <w:rFonts w:ascii="游明朝" w:eastAsia="游明朝" w:hAnsi="游明朝" w:hint="eastAsia"/>
          <w:color w:val="000000" w:themeColor="text1"/>
          <w:sz w:val="24"/>
          <w:szCs w:val="24"/>
        </w:rPr>
        <w:t>を実施します。</w:t>
      </w:r>
    </w:p>
    <w:p w14:paraId="57ADC773" w14:textId="77777777" w:rsidR="003A0DB4" w:rsidRPr="005F4F46" w:rsidRDefault="003A0DB4" w:rsidP="00091EF9">
      <w:pPr>
        <w:adjustRightInd w:val="0"/>
        <w:snapToGrid w:val="0"/>
        <w:rPr>
          <w:rFonts w:ascii="游明朝" w:eastAsia="游明朝" w:hAnsi="游明朝"/>
          <w:color w:val="000000" w:themeColor="text1"/>
          <w:sz w:val="24"/>
          <w:szCs w:val="24"/>
        </w:rPr>
      </w:pPr>
    </w:p>
    <w:p w14:paraId="40C97346" w14:textId="7CA69378" w:rsidR="003A0DB4" w:rsidRPr="005F4F46" w:rsidRDefault="003A0DB4" w:rsidP="00091EF9">
      <w:pPr>
        <w:adjustRightInd w:val="0"/>
        <w:snapToGrid w:val="0"/>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t>２</w:t>
      </w:r>
      <w:r w:rsidRPr="005F4F46">
        <w:rPr>
          <w:rFonts w:ascii="游明朝" w:eastAsia="游明朝" w:hAnsi="游明朝" w:hint="eastAsia"/>
          <w:b/>
          <w:color w:val="000000" w:themeColor="text1"/>
          <w:sz w:val="24"/>
          <w:szCs w:val="24"/>
        </w:rPr>
        <w:t>．官民対話の実施スケジュール</w:t>
      </w:r>
    </w:p>
    <w:tbl>
      <w:tblPr>
        <w:tblStyle w:val="a8"/>
        <w:tblW w:w="0" w:type="auto"/>
        <w:tblLook w:val="04A0" w:firstRow="1" w:lastRow="0" w:firstColumn="1" w:lastColumn="0" w:noHBand="0" w:noVBand="1"/>
      </w:tblPr>
      <w:tblGrid>
        <w:gridCol w:w="4390"/>
        <w:gridCol w:w="4670"/>
      </w:tblGrid>
      <w:tr w:rsidR="003A0DB4" w:rsidRPr="005F4F46" w14:paraId="2D0B912D" w14:textId="77777777" w:rsidTr="00516479">
        <w:tc>
          <w:tcPr>
            <w:tcW w:w="4390" w:type="dxa"/>
          </w:tcPr>
          <w:p w14:paraId="0B581EDF" w14:textId="77777777" w:rsidR="003A0DB4" w:rsidRPr="008F4EC4" w:rsidRDefault="003A0DB4" w:rsidP="00091EF9">
            <w:pPr>
              <w:adjustRightInd w:val="0"/>
              <w:snapToGrid w:val="0"/>
              <w:spacing w:line="360" w:lineRule="exact"/>
              <w:rPr>
                <w:rFonts w:ascii="游明朝" w:eastAsia="游明朝" w:hAnsi="游明朝"/>
                <w:color w:val="000000" w:themeColor="text1"/>
                <w:sz w:val="22"/>
              </w:rPr>
            </w:pPr>
            <w:bookmarkStart w:id="4" w:name="_Hlk137650722"/>
            <w:r w:rsidRPr="008F4EC4">
              <w:rPr>
                <w:rFonts w:ascii="游明朝" w:eastAsia="游明朝" w:hAnsi="游明朝" w:hint="eastAsia"/>
                <w:color w:val="000000" w:themeColor="text1"/>
                <w:sz w:val="22"/>
              </w:rPr>
              <w:t>実施要領の公表</w:t>
            </w:r>
          </w:p>
        </w:tc>
        <w:tc>
          <w:tcPr>
            <w:tcW w:w="4670" w:type="dxa"/>
          </w:tcPr>
          <w:p w14:paraId="4EA50DB4" w14:textId="5B730263"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令和７年1</w:t>
            </w:r>
            <w:r w:rsidR="00743973" w:rsidRPr="008F4EC4">
              <w:rPr>
                <w:rFonts w:ascii="游明朝" w:eastAsia="游明朝" w:hAnsi="游明朝" w:hint="eastAsia"/>
                <w:color w:val="000000" w:themeColor="text1"/>
                <w:sz w:val="22"/>
              </w:rPr>
              <w:t>2</w:t>
            </w:r>
            <w:r w:rsidRPr="008F4EC4">
              <w:rPr>
                <w:rFonts w:ascii="游明朝" w:eastAsia="游明朝" w:hAnsi="游明朝" w:hint="eastAsia"/>
                <w:color w:val="000000" w:themeColor="text1"/>
                <w:sz w:val="22"/>
              </w:rPr>
              <w:t>月</w:t>
            </w:r>
            <w:r w:rsidR="00743973" w:rsidRPr="008F4EC4">
              <w:rPr>
                <w:rFonts w:ascii="游明朝" w:eastAsia="游明朝" w:hAnsi="游明朝" w:hint="eastAsia"/>
                <w:color w:val="000000" w:themeColor="text1"/>
                <w:sz w:val="22"/>
              </w:rPr>
              <w:t>８</w:t>
            </w:r>
            <w:r w:rsidRPr="008F4EC4">
              <w:rPr>
                <w:rFonts w:ascii="游明朝" w:eastAsia="游明朝" w:hAnsi="游明朝" w:hint="eastAsia"/>
                <w:color w:val="000000" w:themeColor="text1"/>
                <w:sz w:val="22"/>
              </w:rPr>
              <w:t>日</w:t>
            </w:r>
            <w:r w:rsidR="00466E09">
              <w:rPr>
                <w:rFonts w:ascii="游明朝" w:eastAsia="游明朝" w:hAnsi="游明朝" w:hint="eastAsia"/>
                <w:color w:val="000000" w:themeColor="text1"/>
                <w:sz w:val="22"/>
              </w:rPr>
              <w:t>(</w:t>
            </w:r>
            <w:r w:rsidR="00743973" w:rsidRPr="008F4EC4">
              <w:rPr>
                <w:rFonts w:ascii="游明朝" w:eastAsia="游明朝" w:hAnsi="游明朝" w:hint="eastAsia"/>
                <w:color w:val="000000" w:themeColor="text1"/>
                <w:sz w:val="22"/>
              </w:rPr>
              <w:t>月</w:t>
            </w:r>
            <w:r w:rsidR="00466E09">
              <w:rPr>
                <w:rFonts w:ascii="游明朝" w:eastAsia="游明朝" w:hAnsi="游明朝" w:hint="eastAsia"/>
                <w:color w:val="000000" w:themeColor="text1"/>
                <w:sz w:val="22"/>
              </w:rPr>
              <w:t>)</w:t>
            </w:r>
          </w:p>
        </w:tc>
      </w:tr>
      <w:tr w:rsidR="003A0DB4" w:rsidRPr="005F4F46" w14:paraId="6F42BE22" w14:textId="77777777" w:rsidTr="00516479">
        <w:trPr>
          <w:trHeight w:val="429"/>
        </w:trPr>
        <w:tc>
          <w:tcPr>
            <w:tcW w:w="4390" w:type="dxa"/>
          </w:tcPr>
          <w:p w14:paraId="2FCD3C92" w14:textId="77777777"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官民対話の参加申込</w:t>
            </w:r>
          </w:p>
        </w:tc>
        <w:tc>
          <w:tcPr>
            <w:tcW w:w="4670" w:type="dxa"/>
          </w:tcPr>
          <w:p w14:paraId="6F9982FB" w14:textId="40235368"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令和７年1</w:t>
            </w:r>
            <w:r w:rsidR="00743973" w:rsidRPr="008F4EC4">
              <w:rPr>
                <w:rFonts w:ascii="游明朝" w:eastAsia="游明朝" w:hAnsi="游明朝" w:hint="eastAsia"/>
                <w:color w:val="000000" w:themeColor="text1"/>
                <w:sz w:val="22"/>
              </w:rPr>
              <w:t>2</w:t>
            </w:r>
            <w:r w:rsidRPr="008F4EC4">
              <w:rPr>
                <w:rFonts w:ascii="游明朝" w:eastAsia="游明朝" w:hAnsi="游明朝" w:hint="eastAsia"/>
                <w:color w:val="000000" w:themeColor="text1"/>
                <w:sz w:val="22"/>
              </w:rPr>
              <w:t>月</w:t>
            </w:r>
            <w:r w:rsidR="00743973" w:rsidRPr="008F4EC4">
              <w:rPr>
                <w:rFonts w:ascii="游明朝" w:eastAsia="游明朝" w:hAnsi="游明朝" w:hint="eastAsia"/>
                <w:color w:val="000000" w:themeColor="text1"/>
                <w:sz w:val="22"/>
              </w:rPr>
              <w:t>12</w:t>
            </w:r>
            <w:r w:rsidRPr="008F4EC4">
              <w:rPr>
                <w:rFonts w:ascii="游明朝" w:eastAsia="游明朝" w:hAnsi="游明朝" w:hint="eastAsia"/>
                <w:color w:val="000000" w:themeColor="text1"/>
                <w:sz w:val="22"/>
              </w:rPr>
              <w:t>日</w:t>
            </w:r>
            <w:r w:rsidR="00466E09">
              <w:rPr>
                <w:rFonts w:ascii="游明朝" w:eastAsia="游明朝" w:hAnsi="游明朝" w:hint="eastAsia"/>
                <w:color w:val="000000" w:themeColor="text1"/>
                <w:sz w:val="22"/>
              </w:rPr>
              <w:t>(</w:t>
            </w:r>
            <w:r w:rsidR="00743973" w:rsidRPr="008F4EC4">
              <w:rPr>
                <w:rFonts w:ascii="游明朝" w:eastAsia="游明朝" w:hAnsi="游明朝" w:hint="eastAsia"/>
                <w:color w:val="000000" w:themeColor="text1"/>
                <w:sz w:val="22"/>
              </w:rPr>
              <w:t>金</w:t>
            </w:r>
            <w:r w:rsidR="00466E09">
              <w:rPr>
                <w:rFonts w:ascii="游明朝" w:eastAsia="游明朝" w:hAnsi="游明朝" w:hint="eastAsia"/>
                <w:color w:val="000000" w:themeColor="text1"/>
                <w:sz w:val="22"/>
              </w:rPr>
              <w:t>)</w:t>
            </w:r>
            <w:r w:rsidRPr="008F4EC4">
              <w:rPr>
                <w:rFonts w:ascii="游明朝" w:eastAsia="游明朝" w:hAnsi="游明朝" w:hint="eastAsia"/>
                <w:color w:val="000000" w:themeColor="text1"/>
                <w:sz w:val="22"/>
              </w:rPr>
              <w:t>まで</w:t>
            </w:r>
          </w:p>
        </w:tc>
      </w:tr>
      <w:tr w:rsidR="007048C0" w:rsidRPr="005F4F46" w14:paraId="261C3BF0" w14:textId="77777777" w:rsidTr="00516479">
        <w:tc>
          <w:tcPr>
            <w:tcW w:w="4390" w:type="dxa"/>
          </w:tcPr>
          <w:p w14:paraId="245AC83E" w14:textId="77777777" w:rsidR="007048C0" w:rsidRDefault="00744468"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市からの資料提供</w:t>
            </w:r>
          </w:p>
          <w:p w14:paraId="2BBA284C" w14:textId="1B75D6BA" w:rsidR="00743074" w:rsidRPr="008F4EC4" w:rsidRDefault="00743074" w:rsidP="00091EF9">
            <w:pPr>
              <w:adjustRightInd w:val="0"/>
              <w:snapToGrid w:val="0"/>
              <w:spacing w:line="360" w:lineRule="exact"/>
              <w:rPr>
                <w:rFonts w:ascii="游明朝" w:eastAsia="游明朝" w:hAnsi="游明朝"/>
                <w:color w:val="000000" w:themeColor="text1"/>
                <w:sz w:val="22"/>
              </w:rPr>
            </w:pPr>
            <w:r>
              <w:rPr>
                <w:rFonts w:ascii="游明朝" w:eastAsia="游明朝" w:hAnsi="游明朝" w:hint="eastAsia"/>
                <w:color w:val="000000" w:themeColor="text1"/>
                <w:sz w:val="22"/>
              </w:rPr>
              <w:t>（対象施設一覧、照明</w:t>
            </w:r>
            <w:r w:rsidR="00BA3BD7">
              <w:rPr>
                <w:rFonts w:ascii="游明朝" w:eastAsia="游明朝" w:hAnsi="游明朝" w:hint="eastAsia"/>
                <w:color w:val="000000" w:themeColor="text1"/>
                <w:sz w:val="22"/>
              </w:rPr>
              <w:t>器具</w:t>
            </w:r>
            <w:r>
              <w:rPr>
                <w:rFonts w:ascii="游明朝" w:eastAsia="游明朝" w:hAnsi="游明朝" w:hint="eastAsia"/>
                <w:color w:val="000000" w:themeColor="text1"/>
                <w:sz w:val="22"/>
              </w:rPr>
              <w:t>一覧、舞台照明一覧）</w:t>
            </w:r>
          </w:p>
        </w:tc>
        <w:tc>
          <w:tcPr>
            <w:tcW w:w="4670" w:type="dxa"/>
          </w:tcPr>
          <w:p w14:paraId="1FA8B45E" w14:textId="40AF8865" w:rsidR="007048C0" w:rsidRPr="008F4EC4" w:rsidRDefault="00744468"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令和７年1</w:t>
            </w:r>
            <w:r w:rsidR="00743973" w:rsidRPr="008F4EC4">
              <w:rPr>
                <w:rFonts w:ascii="游明朝" w:eastAsia="游明朝" w:hAnsi="游明朝" w:hint="eastAsia"/>
                <w:color w:val="000000" w:themeColor="text1"/>
                <w:sz w:val="22"/>
              </w:rPr>
              <w:t>2</w:t>
            </w:r>
            <w:r w:rsidRPr="008F4EC4">
              <w:rPr>
                <w:rFonts w:ascii="游明朝" w:eastAsia="游明朝" w:hAnsi="游明朝" w:hint="eastAsia"/>
                <w:color w:val="000000" w:themeColor="text1"/>
                <w:sz w:val="22"/>
              </w:rPr>
              <w:t>月</w:t>
            </w:r>
            <w:r w:rsidR="00743973" w:rsidRPr="008F4EC4">
              <w:rPr>
                <w:rFonts w:ascii="游明朝" w:eastAsia="游明朝" w:hAnsi="游明朝" w:hint="eastAsia"/>
                <w:color w:val="000000" w:themeColor="text1"/>
                <w:sz w:val="22"/>
              </w:rPr>
              <w:t>16</w:t>
            </w:r>
            <w:r w:rsidRPr="008F4EC4">
              <w:rPr>
                <w:rFonts w:ascii="游明朝" w:eastAsia="游明朝" w:hAnsi="游明朝" w:hint="eastAsia"/>
                <w:color w:val="000000" w:themeColor="text1"/>
                <w:sz w:val="22"/>
              </w:rPr>
              <w:t>日</w:t>
            </w:r>
            <w:r w:rsidR="00466E09">
              <w:rPr>
                <w:rFonts w:ascii="游明朝" w:eastAsia="游明朝" w:hAnsi="游明朝" w:hint="eastAsia"/>
                <w:color w:val="000000" w:themeColor="text1"/>
                <w:sz w:val="22"/>
              </w:rPr>
              <w:t>(</w:t>
            </w:r>
            <w:r w:rsidR="00743973" w:rsidRPr="008F4EC4">
              <w:rPr>
                <w:rFonts w:ascii="游明朝" w:eastAsia="游明朝" w:hAnsi="游明朝" w:hint="eastAsia"/>
                <w:color w:val="000000" w:themeColor="text1"/>
                <w:sz w:val="22"/>
              </w:rPr>
              <w:t>火</w:t>
            </w:r>
            <w:r w:rsidR="00466E09">
              <w:rPr>
                <w:rFonts w:ascii="游明朝" w:eastAsia="游明朝" w:hAnsi="游明朝" w:hint="eastAsia"/>
                <w:color w:val="000000" w:themeColor="text1"/>
                <w:sz w:val="22"/>
              </w:rPr>
              <w:t>)</w:t>
            </w:r>
            <w:r w:rsidRPr="008F4EC4">
              <w:rPr>
                <w:rFonts w:ascii="游明朝" w:eastAsia="游明朝" w:hAnsi="游明朝" w:hint="eastAsia"/>
                <w:color w:val="000000" w:themeColor="text1"/>
                <w:sz w:val="22"/>
              </w:rPr>
              <w:t>まで</w:t>
            </w:r>
          </w:p>
        </w:tc>
      </w:tr>
      <w:tr w:rsidR="003A0DB4" w:rsidRPr="005F4F46" w14:paraId="6A73E7ED" w14:textId="77777777" w:rsidTr="00516479">
        <w:tc>
          <w:tcPr>
            <w:tcW w:w="4390" w:type="dxa"/>
          </w:tcPr>
          <w:p w14:paraId="6E850E5E" w14:textId="77777777"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意見書の提出</w:t>
            </w:r>
          </w:p>
        </w:tc>
        <w:tc>
          <w:tcPr>
            <w:tcW w:w="4670" w:type="dxa"/>
          </w:tcPr>
          <w:p w14:paraId="01851B45" w14:textId="3A3D7BFE"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令和7年12月</w:t>
            </w:r>
            <w:r w:rsidR="00743973" w:rsidRPr="008F4EC4">
              <w:rPr>
                <w:rFonts w:ascii="游明朝" w:eastAsia="游明朝" w:hAnsi="游明朝" w:hint="eastAsia"/>
                <w:color w:val="000000" w:themeColor="text1"/>
                <w:sz w:val="22"/>
              </w:rPr>
              <w:t>19</w:t>
            </w:r>
            <w:r w:rsidRPr="008F4EC4">
              <w:rPr>
                <w:rFonts w:ascii="游明朝" w:eastAsia="游明朝" w:hAnsi="游明朝" w:hint="eastAsia"/>
                <w:color w:val="000000" w:themeColor="text1"/>
                <w:sz w:val="22"/>
              </w:rPr>
              <w:t>日</w:t>
            </w:r>
            <w:r w:rsidR="00466E09">
              <w:rPr>
                <w:rFonts w:ascii="游明朝" w:eastAsia="游明朝" w:hAnsi="游明朝" w:hint="eastAsia"/>
                <w:color w:val="000000" w:themeColor="text1"/>
                <w:sz w:val="22"/>
              </w:rPr>
              <w:t>(</w:t>
            </w:r>
            <w:r w:rsidR="00743973" w:rsidRPr="008F4EC4">
              <w:rPr>
                <w:rFonts w:ascii="游明朝" w:eastAsia="游明朝" w:hAnsi="游明朝" w:hint="eastAsia"/>
                <w:color w:val="000000" w:themeColor="text1"/>
                <w:sz w:val="22"/>
              </w:rPr>
              <w:t>金</w:t>
            </w:r>
            <w:r w:rsidR="00466E09">
              <w:rPr>
                <w:rFonts w:ascii="游明朝" w:eastAsia="游明朝" w:hAnsi="游明朝" w:hint="eastAsia"/>
                <w:color w:val="000000" w:themeColor="text1"/>
                <w:sz w:val="22"/>
              </w:rPr>
              <w:t>)</w:t>
            </w:r>
            <w:r w:rsidRPr="008F4EC4">
              <w:rPr>
                <w:rFonts w:ascii="游明朝" w:eastAsia="游明朝" w:hAnsi="游明朝" w:hint="eastAsia"/>
                <w:color w:val="000000" w:themeColor="text1"/>
                <w:sz w:val="22"/>
              </w:rPr>
              <w:t>まで</w:t>
            </w:r>
          </w:p>
        </w:tc>
      </w:tr>
      <w:tr w:rsidR="003A0DB4" w:rsidRPr="00743973" w14:paraId="38EA069C" w14:textId="77777777" w:rsidTr="00516479">
        <w:tc>
          <w:tcPr>
            <w:tcW w:w="4390" w:type="dxa"/>
          </w:tcPr>
          <w:p w14:paraId="7B956256" w14:textId="77777777"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官民対話の実施</w:t>
            </w:r>
          </w:p>
        </w:tc>
        <w:tc>
          <w:tcPr>
            <w:tcW w:w="4670" w:type="dxa"/>
          </w:tcPr>
          <w:p w14:paraId="2CEA707C" w14:textId="24416684"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令和７年12月</w:t>
            </w:r>
            <w:r w:rsidR="00743973" w:rsidRPr="008F4EC4">
              <w:rPr>
                <w:rFonts w:ascii="游明朝" w:eastAsia="游明朝" w:hAnsi="游明朝" w:hint="eastAsia"/>
                <w:color w:val="000000" w:themeColor="text1"/>
                <w:sz w:val="22"/>
              </w:rPr>
              <w:t>22</w:t>
            </w:r>
            <w:r w:rsidRPr="008F4EC4">
              <w:rPr>
                <w:rFonts w:ascii="游明朝" w:eastAsia="游明朝" w:hAnsi="游明朝" w:hint="eastAsia"/>
                <w:color w:val="000000" w:themeColor="text1"/>
                <w:sz w:val="22"/>
              </w:rPr>
              <w:t>日</w:t>
            </w:r>
            <w:r w:rsidR="00466E09">
              <w:rPr>
                <w:rFonts w:ascii="游明朝" w:eastAsia="游明朝" w:hAnsi="游明朝" w:hint="eastAsia"/>
                <w:color w:val="000000" w:themeColor="text1"/>
                <w:sz w:val="22"/>
              </w:rPr>
              <w:t>(</w:t>
            </w:r>
            <w:r w:rsidR="00743973" w:rsidRPr="008F4EC4">
              <w:rPr>
                <w:rFonts w:ascii="游明朝" w:eastAsia="游明朝" w:hAnsi="游明朝" w:hint="eastAsia"/>
                <w:color w:val="000000" w:themeColor="text1"/>
                <w:sz w:val="22"/>
              </w:rPr>
              <w:t>月</w:t>
            </w:r>
            <w:r w:rsidR="00466E09">
              <w:rPr>
                <w:rFonts w:ascii="游明朝" w:eastAsia="游明朝" w:hAnsi="游明朝" w:hint="eastAsia"/>
                <w:color w:val="000000" w:themeColor="text1"/>
                <w:sz w:val="22"/>
              </w:rPr>
              <w:t>)</w:t>
            </w:r>
            <w:r w:rsidRPr="008F4EC4">
              <w:rPr>
                <w:rFonts w:ascii="游明朝" w:eastAsia="游明朝" w:hAnsi="游明朝" w:hint="eastAsia"/>
                <w:color w:val="000000" w:themeColor="text1"/>
                <w:sz w:val="22"/>
              </w:rPr>
              <w:t>から12月</w:t>
            </w:r>
            <w:r w:rsidR="00743973" w:rsidRPr="008F4EC4">
              <w:rPr>
                <w:rFonts w:ascii="游明朝" w:eastAsia="游明朝" w:hAnsi="游明朝" w:hint="eastAsia"/>
                <w:color w:val="000000" w:themeColor="text1"/>
                <w:sz w:val="22"/>
              </w:rPr>
              <w:t>2</w:t>
            </w:r>
            <w:r w:rsidR="00516B1C" w:rsidRPr="008F4EC4">
              <w:rPr>
                <w:rFonts w:ascii="游明朝" w:eastAsia="游明朝" w:hAnsi="游明朝" w:hint="eastAsia"/>
                <w:color w:val="000000" w:themeColor="text1"/>
                <w:sz w:val="22"/>
              </w:rPr>
              <w:t>4</w:t>
            </w:r>
            <w:r w:rsidRPr="008F4EC4">
              <w:rPr>
                <w:rFonts w:ascii="游明朝" w:eastAsia="游明朝" w:hAnsi="游明朝" w:hint="eastAsia"/>
                <w:color w:val="000000" w:themeColor="text1"/>
                <w:sz w:val="22"/>
              </w:rPr>
              <w:t>日</w:t>
            </w:r>
            <w:r w:rsidR="00466E09">
              <w:rPr>
                <w:rFonts w:ascii="游明朝" w:eastAsia="游明朝" w:hAnsi="游明朝" w:hint="eastAsia"/>
                <w:color w:val="000000" w:themeColor="text1"/>
                <w:sz w:val="22"/>
              </w:rPr>
              <w:t>(</w:t>
            </w:r>
            <w:r w:rsidR="00516B1C" w:rsidRPr="008F4EC4">
              <w:rPr>
                <w:rFonts w:ascii="游明朝" w:eastAsia="游明朝" w:hAnsi="游明朝" w:hint="eastAsia"/>
                <w:color w:val="000000" w:themeColor="text1"/>
                <w:sz w:val="22"/>
              </w:rPr>
              <w:t>水</w:t>
            </w:r>
            <w:r w:rsidR="00466E09">
              <w:rPr>
                <w:rFonts w:ascii="游明朝" w:eastAsia="游明朝" w:hAnsi="游明朝" w:hint="eastAsia"/>
                <w:color w:val="000000" w:themeColor="text1"/>
                <w:sz w:val="22"/>
              </w:rPr>
              <w:t>)</w:t>
            </w:r>
            <w:r w:rsidRPr="008F4EC4">
              <w:rPr>
                <w:rFonts w:ascii="游明朝" w:eastAsia="游明朝" w:hAnsi="游明朝" w:hint="eastAsia"/>
                <w:color w:val="000000" w:themeColor="text1"/>
                <w:sz w:val="22"/>
              </w:rPr>
              <w:t>まで</w:t>
            </w:r>
          </w:p>
        </w:tc>
      </w:tr>
      <w:tr w:rsidR="003A0DB4" w:rsidRPr="005F4F46" w14:paraId="4764AC56" w14:textId="77777777" w:rsidTr="00516479">
        <w:tc>
          <w:tcPr>
            <w:tcW w:w="4390" w:type="dxa"/>
          </w:tcPr>
          <w:p w14:paraId="050C660B" w14:textId="77777777"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実施結果概要の公表</w:t>
            </w:r>
          </w:p>
        </w:tc>
        <w:tc>
          <w:tcPr>
            <w:tcW w:w="4670" w:type="dxa"/>
          </w:tcPr>
          <w:p w14:paraId="47B35F87" w14:textId="7534D785" w:rsidR="003A0DB4" w:rsidRPr="008F4EC4" w:rsidRDefault="003A0DB4" w:rsidP="00091EF9">
            <w:pPr>
              <w:adjustRightInd w:val="0"/>
              <w:snapToGrid w:val="0"/>
              <w:spacing w:line="360" w:lineRule="exact"/>
              <w:rPr>
                <w:rFonts w:ascii="游明朝" w:eastAsia="游明朝" w:hAnsi="游明朝"/>
                <w:color w:val="000000" w:themeColor="text1"/>
                <w:sz w:val="22"/>
              </w:rPr>
            </w:pPr>
            <w:r w:rsidRPr="008F4EC4">
              <w:rPr>
                <w:rFonts w:ascii="游明朝" w:eastAsia="游明朝" w:hAnsi="游明朝" w:hint="eastAsia"/>
                <w:color w:val="000000" w:themeColor="text1"/>
                <w:sz w:val="22"/>
              </w:rPr>
              <w:t>令和</w:t>
            </w:r>
            <w:r w:rsidR="00743973" w:rsidRPr="008F4EC4">
              <w:rPr>
                <w:rFonts w:ascii="游明朝" w:eastAsia="游明朝" w:hAnsi="游明朝" w:hint="eastAsia"/>
                <w:color w:val="000000" w:themeColor="text1"/>
                <w:sz w:val="22"/>
              </w:rPr>
              <w:t>８</w:t>
            </w:r>
            <w:r w:rsidRPr="008F4EC4">
              <w:rPr>
                <w:rFonts w:ascii="游明朝" w:eastAsia="游明朝" w:hAnsi="游明朝" w:hint="eastAsia"/>
                <w:color w:val="000000" w:themeColor="text1"/>
                <w:sz w:val="22"/>
              </w:rPr>
              <w:t>年1月</w:t>
            </w:r>
            <w:r w:rsidR="00743973" w:rsidRPr="008F4EC4">
              <w:rPr>
                <w:rFonts w:ascii="游明朝" w:eastAsia="游明朝" w:hAnsi="游明朝" w:hint="eastAsia"/>
                <w:color w:val="000000" w:themeColor="text1"/>
                <w:sz w:val="22"/>
              </w:rPr>
              <w:t>上旬</w:t>
            </w:r>
            <w:r w:rsidRPr="008F4EC4">
              <w:rPr>
                <w:rFonts w:ascii="游明朝" w:eastAsia="游明朝" w:hAnsi="游明朝" w:hint="eastAsia"/>
                <w:color w:val="000000" w:themeColor="text1"/>
                <w:sz w:val="22"/>
              </w:rPr>
              <w:t>公表予定</w:t>
            </w:r>
          </w:p>
        </w:tc>
      </w:tr>
      <w:bookmarkEnd w:id="4"/>
    </w:tbl>
    <w:p w14:paraId="27C8885F" w14:textId="77777777" w:rsidR="00E4616B" w:rsidRPr="003A0DB4" w:rsidRDefault="00E4616B" w:rsidP="00091EF9">
      <w:pPr>
        <w:adjustRightInd w:val="0"/>
        <w:snapToGrid w:val="0"/>
        <w:rPr>
          <w:rFonts w:ascii="游明朝" w:eastAsia="游明朝" w:hAnsi="游明朝"/>
          <w:color w:val="000000" w:themeColor="text1"/>
          <w:sz w:val="24"/>
          <w:szCs w:val="24"/>
        </w:rPr>
      </w:pPr>
    </w:p>
    <w:p w14:paraId="53246D6B" w14:textId="3671E135" w:rsidR="00E4616B" w:rsidRPr="005F4F46" w:rsidRDefault="003A0DB4" w:rsidP="00091EF9">
      <w:pPr>
        <w:adjustRightInd w:val="0"/>
        <w:snapToGrid w:val="0"/>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t>３</w:t>
      </w:r>
      <w:r w:rsidR="00E4616B" w:rsidRPr="005F4F46">
        <w:rPr>
          <w:rFonts w:ascii="游明朝" w:eastAsia="游明朝" w:hAnsi="游明朝" w:hint="eastAsia"/>
          <w:b/>
          <w:color w:val="000000" w:themeColor="text1"/>
          <w:sz w:val="24"/>
          <w:szCs w:val="24"/>
        </w:rPr>
        <w:t>．</w:t>
      </w:r>
      <w:r w:rsidR="008A1C01">
        <w:rPr>
          <w:rFonts w:ascii="游明朝" w:eastAsia="游明朝" w:hAnsi="游明朝" w:hint="eastAsia"/>
          <w:b/>
          <w:color w:val="000000" w:themeColor="text1"/>
          <w:sz w:val="24"/>
          <w:szCs w:val="24"/>
        </w:rPr>
        <w:t>L</w:t>
      </w:r>
      <w:r w:rsidR="008A1C01">
        <w:rPr>
          <w:rFonts w:ascii="游明朝" w:eastAsia="游明朝" w:hAnsi="游明朝"/>
          <w:b/>
          <w:color w:val="000000" w:themeColor="text1"/>
          <w:sz w:val="24"/>
          <w:szCs w:val="24"/>
        </w:rPr>
        <w:t>ED</w:t>
      </w:r>
      <w:r w:rsidR="008A1C01">
        <w:rPr>
          <w:rFonts w:ascii="游明朝" w:eastAsia="游明朝" w:hAnsi="游明朝" w:hint="eastAsia"/>
          <w:b/>
          <w:color w:val="000000" w:themeColor="text1"/>
          <w:sz w:val="24"/>
          <w:szCs w:val="24"/>
        </w:rPr>
        <w:t>化事業</w:t>
      </w:r>
      <w:r w:rsidR="00642467">
        <w:rPr>
          <w:rFonts w:ascii="游明朝" w:eastAsia="游明朝" w:hAnsi="游明朝" w:hint="eastAsia"/>
          <w:b/>
          <w:color w:val="000000" w:themeColor="text1"/>
          <w:sz w:val="24"/>
          <w:szCs w:val="24"/>
        </w:rPr>
        <w:t>（案）</w:t>
      </w:r>
      <w:r w:rsidR="008A1C01">
        <w:rPr>
          <w:rFonts w:ascii="游明朝" w:eastAsia="游明朝" w:hAnsi="游明朝" w:hint="eastAsia"/>
          <w:b/>
          <w:color w:val="000000" w:themeColor="text1"/>
          <w:sz w:val="24"/>
          <w:szCs w:val="24"/>
        </w:rPr>
        <w:t>の</w:t>
      </w:r>
      <w:r w:rsidR="00310E0B" w:rsidRPr="005F4F46">
        <w:rPr>
          <w:rFonts w:ascii="游明朝" w:eastAsia="游明朝" w:hAnsi="游明朝" w:hint="eastAsia"/>
          <w:b/>
          <w:color w:val="000000" w:themeColor="text1"/>
          <w:sz w:val="24"/>
          <w:szCs w:val="24"/>
        </w:rPr>
        <w:t>概要</w:t>
      </w:r>
    </w:p>
    <w:tbl>
      <w:tblPr>
        <w:tblStyle w:val="a8"/>
        <w:tblW w:w="0" w:type="auto"/>
        <w:tblLook w:val="04A0" w:firstRow="1" w:lastRow="0" w:firstColumn="1" w:lastColumn="0" w:noHBand="0" w:noVBand="1"/>
      </w:tblPr>
      <w:tblGrid>
        <w:gridCol w:w="1555"/>
        <w:gridCol w:w="7505"/>
      </w:tblGrid>
      <w:tr w:rsidR="005F4F46" w:rsidRPr="005F4F46" w14:paraId="1806E4E8" w14:textId="77777777" w:rsidTr="00310E0B">
        <w:tc>
          <w:tcPr>
            <w:tcW w:w="1555" w:type="dxa"/>
          </w:tcPr>
          <w:p w14:paraId="5943EB4B" w14:textId="3DD352BB" w:rsidR="00310E0B" w:rsidRPr="008F4EC4" w:rsidRDefault="00310E0B"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対象施設数</w:t>
            </w:r>
          </w:p>
        </w:tc>
        <w:tc>
          <w:tcPr>
            <w:tcW w:w="7505" w:type="dxa"/>
          </w:tcPr>
          <w:p w14:paraId="1DA68346" w14:textId="701904C3" w:rsidR="00310E0B" w:rsidRPr="008F4EC4" w:rsidRDefault="00B548C4"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195</w:t>
            </w:r>
            <w:r w:rsidR="001E120D" w:rsidRPr="008F4EC4">
              <w:rPr>
                <w:rFonts w:ascii="游明朝" w:eastAsia="游明朝" w:hAnsi="游明朝" w:hint="eastAsia"/>
                <w:color w:val="000000" w:themeColor="text1"/>
                <w:sz w:val="22"/>
              </w:rPr>
              <w:t>施設</w:t>
            </w:r>
            <w:r w:rsidR="00310E0B" w:rsidRPr="008F4EC4">
              <w:rPr>
                <w:rFonts w:ascii="游明朝" w:eastAsia="游明朝" w:hAnsi="游明朝" w:hint="eastAsia"/>
                <w:color w:val="000000" w:themeColor="text1"/>
                <w:sz w:val="22"/>
              </w:rPr>
              <w:t>（詳細は</w:t>
            </w:r>
            <w:r w:rsidRPr="008F4EC4">
              <w:rPr>
                <w:rFonts w:ascii="游明朝" w:eastAsia="游明朝" w:hAnsi="游明朝" w:hint="eastAsia"/>
                <w:color w:val="000000" w:themeColor="text1"/>
                <w:sz w:val="22"/>
              </w:rPr>
              <w:t>別紙</w:t>
            </w:r>
            <w:r w:rsidR="00135946" w:rsidRPr="008F4EC4">
              <w:rPr>
                <w:rFonts w:ascii="游明朝" w:eastAsia="游明朝" w:hAnsi="游明朝" w:hint="eastAsia"/>
                <w:color w:val="000000" w:themeColor="text1"/>
                <w:sz w:val="22"/>
              </w:rPr>
              <w:t>「対象施設一覧」</w:t>
            </w:r>
            <w:r w:rsidRPr="008F4EC4">
              <w:rPr>
                <w:rFonts w:ascii="游明朝" w:eastAsia="游明朝" w:hAnsi="游明朝" w:hint="eastAsia"/>
                <w:color w:val="000000" w:themeColor="text1"/>
                <w:sz w:val="22"/>
              </w:rPr>
              <w:t>を参照</w:t>
            </w:r>
            <w:r w:rsidR="00310E0B" w:rsidRPr="008F4EC4">
              <w:rPr>
                <w:rFonts w:ascii="游明朝" w:eastAsia="游明朝" w:hAnsi="游明朝" w:hint="eastAsia"/>
                <w:color w:val="000000" w:themeColor="text1"/>
                <w:sz w:val="22"/>
              </w:rPr>
              <w:t>）</w:t>
            </w:r>
          </w:p>
        </w:tc>
      </w:tr>
      <w:tr w:rsidR="00410957" w:rsidRPr="005F4F46" w14:paraId="443D2443" w14:textId="77777777" w:rsidTr="00310E0B">
        <w:tc>
          <w:tcPr>
            <w:tcW w:w="1555" w:type="dxa"/>
          </w:tcPr>
          <w:p w14:paraId="0B1A0A71" w14:textId="381FCEF6" w:rsidR="00410957" w:rsidRPr="008F4EC4" w:rsidRDefault="00410957"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交換台数</w:t>
            </w:r>
          </w:p>
        </w:tc>
        <w:tc>
          <w:tcPr>
            <w:tcW w:w="7505" w:type="dxa"/>
          </w:tcPr>
          <w:p w14:paraId="010F5504" w14:textId="3B9EB976" w:rsidR="00410957" w:rsidRPr="008F4EC4" w:rsidRDefault="00410957"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約3万台</w:t>
            </w:r>
          </w:p>
        </w:tc>
      </w:tr>
      <w:tr w:rsidR="009D098E" w:rsidRPr="005F4F46" w14:paraId="37A574D6" w14:textId="77777777" w:rsidTr="00310E0B">
        <w:tc>
          <w:tcPr>
            <w:tcW w:w="1555" w:type="dxa"/>
          </w:tcPr>
          <w:p w14:paraId="39D73AEC" w14:textId="107B4FA2" w:rsidR="009D098E" w:rsidRPr="008F4EC4" w:rsidRDefault="009D098E"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予算規模</w:t>
            </w:r>
          </w:p>
        </w:tc>
        <w:tc>
          <w:tcPr>
            <w:tcW w:w="7505" w:type="dxa"/>
          </w:tcPr>
          <w:p w14:paraId="10FC3C64" w14:textId="742A3589" w:rsidR="009D098E" w:rsidRPr="008F4EC4" w:rsidRDefault="009D098E"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3</w:t>
            </w:r>
            <w:r>
              <w:rPr>
                <w:rFonts w:ascii="游明朝" w:eastAsia="游明朝" w:hAnsi="游明朝"/>
                <w:color w:val="000000" w:themeColor="text1"/>
                <w:sz w:val="22"/>
              </w:rPr>
              <w:t>,</w:t>
            </w:r>
            <w:r>
              <w:rPr>
                <w:rFonts w:ascii="游明朝" w:eastAsia="游明朝" w:hAnsi="游明朝" w:hint="eastAsia"/>
                <w:color w:val="000000" w:themeColor="text1"/>
                <w:sz w:val="22"/>
              </w:rPr>
              <w:t>900</w:t>
            </w:r>
            <w:r>
              <w:rPr>
                <w:rFonts w:ascii="游明朝" w:eastAsia="游明朝" w:hAnsi="游明朝"/>
                <w:color w:val="000000" w:themeColor="text1"/>
                <w:sz w:val="22"/>
              </w:rPr>
              <w:t>,</w:t>
            </w:r>
            <w:r>
              <w:rPr>
                <w:rFonts w:ascii="游明朝" w:eastAsia="游明朝" w:hAnsi="游明朝" w:hint="eastAsia"/>
                <w:color w:val="000000" w:themeColor="text1"/>
                <w:sz w:val="22"/>
              </w:rPr>
              <w:t>000</w:t>
            </w:r>
            <w:r>
              <w:rPr>
                <w:rFonts w:ascii="游明朝" w:eastAsia="游明朝" w:hAnsi="游明朝"/>
                <w:color w:val="000000" w:themeColor="text1"/>
                <w:sz w:val="22"/>
              </w:rPr>
              <w:t>,</w:t>
            </w:r>
            <w:r>
              <w:rPr>
                <w:rFonts w:ascii="游明朝" w:eastAsia="游明朝" w:hAnsi="游明朝" w:hint="eastAsia"/>
                <w:color w:val="000000" w:themeColor="text1"/>
                <w:sz w:val="22"/>
              </w:rPr>
              <w:t>000円</w:t>
            </w:r>
            <w:r w:rsidR="005F349C">
              <w:rPr>
                <w:rFonts w:ascii="游明朝" w:eastAsia="游明朝" w:hAnsi="游明朝" w:hint="eastAsia"/>
                <w:color w:val="000000" w:themeColor="text1"/>
                <w:sz w:val="22"/>
              </w:rPr>
              <w:t>（議決前のため未確定）</w:t>
            </w:r>
          </w:p>
        </w:tc>
      </w:tr>
      <w:tr w:rsidR="005F4F46" w:rsidRPr="005F4F46" w14:paraId="3B11A19A" w14:textId="77777777" w:rsidTr="00310E0B">
        <w:tc>
          <w:tcPr>
            <w:tcW w:w="1555" w:type="dxa"/>
          </w:tcPr>
          <w:p w14:paraId="25DD0CE1" w14:textId="77777777" w:rsidR="00310E0B" w:rsidRPr="008F4EC4" w:rsidRDefault="00310E0B"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施設区分</w:t>
            </w:r>
          </w:p>
          <w:p w14:paraId="5B884EE7" w14:textId="663F4F96" w:rsidR="00310E0B" w:rsidRPr="008F4EC4" w:rsidRDefault="00310E0B"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（施設数）</w:t>
            </w:r>
          </w:p>
        </w:tc>
        <w:tc>
          <w:tcPr>
            <w:tcW w:w="7505" w:type="dxa"/>
          </w:tcPr>
          <w:p w14:paraId="1747DDB8" w14:textId="2B0B8E0C" w:rsidR="00310E0B" w:rsidRPr="008F4EC4" w:rsidRDefault="00310E0B"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まちづくりセンター、保育施設、児童館</w:t>
            </w:r>
            <w:r w:rsidR="00AD5369" w:rsidRPr="008F4EC4">
              <w:rPr>
                <w:rFonts w:ascii="游明朝" w:eastAsia="游明朝" w:hAnsi="游明朝" w:hint="eastAsia"/>
                <w:color w:val="000000" w:themeColor="text1"/>
                <w:sz w:val="22"/>
              </w:rPr>
              <w:t>・児童クラ</w:t>
            </w:r>
            <w:r w:rsidR="001E120D" w:rsidRPr="008F4EC4">
              <w:rPr>
                <w:rFonts w:ascii="游明朝" w:eastAsia="游明朝" w:hAnsi="游明朝" w:hint="eastAsia"/>
                <w:color w:val="000000" w:themeColor="text1"/>
                <w:sz w:val="22"/>
              </w:rPr>
              <w:t>ブ</w:t>
            </w:r>
            <w:r w:rsidRPr="008F4EC4">
              <w:rPr>
                <w:rFonts w:ascii="游明朝" w:eastAsia="游明朝" w:hAnsi="游明朝" w:hint="eastAsia"/>
                <w:color w:val="000000" w:themeColor="text1"/>
                <w:sz w:val="22"/>
              </w:rPr>
              <w:t>、</w:t>
            </w:r>
            <w:r w:rsidR="00AD5369" w:rsidRPr="008F4EC4">
              <w:rPr>
                <w:rFonts w:ascii="游明朝" w:eastAsia="游明朝" w:hAnsi="游明朝" w:hint="eastAsia"/>
                <w:color w:val="000000" w:themeColor="text1"/>
                <w:sz w:val="22"/>
              </w:rPr>
              <w:t>高齢者福祉施設、道路照明</w:t>
            </w:r>
            <w:r w:rsidR="00DF128E" w:rsidRPr="008F4EC4">
              <w:rPr>
                <w:rFonts w:ascii="游明朝" w:eastAsia="游明朝" w:hAnsi="游明朝" w:hint="eastAsia"/>
                <w:color w:val="000000" w:themeColor="text1"/>
                <w:sz w:val="22"/>
              </w:rPr>
              <w:t>、その他</w:t>
            </w:r>
          </w:p>
        </w:tc>
      </w:tr>
      <w:tr w:rsidR="005F4F46" w:rsidRPr="005F4F46" w14:paraId="3C5B04E9" w14:textId="77777777" w:rsidTr="00310E0B">
        <w:tc>
          <w:tcPr>
            <w:tcW w:w="1555" w:type="dxa"/>
          </w:tcPr>
          <w:p w14:paraId="74684AEB" w14:textId="1B0AB4FC" w:rsidR="003E7C2C" w:rsidRPr="008F4EC4" w:rsidRDefault="003E7C2C"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実施手法</w:t>
            </w:r>
          </w:p>
        </w:tc>
        <w:tc>
          <w:tcPr>
            <w:tcW w:w="7505" w:type="dxa"/>
          </w:tcPr>
          <w:p w14:paraId="600F0C62" w14:textId="26B44A3C" w:rsidR="003E7C2C" w:rsidRPr="008F4EC4" w:rsidRDefault="00B548C4" w:rsidP="00091EF9">
            <w:pPr>
              <w:adjustRightInd w:val="0"/>
              <w:snapToGrid w:val="0"/>
              <w:rPr>
                <w:rFonts w:ascii="游明朝" w:eastAsia="游明朝" w:hAnsi="游明朝"/>
                <w:color w:val="000000" w:themeColor="text1"/>
                <w:sz w:val="22"/>
              </w:rPr>
            </w:pPr>
            <w:r w:rsidRPr="008F4EC4">
              <w:rPr>
                <w:rFonts w:ascii="游明朝" w:eastAsia="游明朝" w:hAnsi="游明朝" w:hint="eastAsia"/>
                <w:color w:val="000000" w:themeColor="text1"/>
                <w:sz w:val="22"/>
              </w:rPr>
              <w:t>E</w:t>
            </w:r>
            <w:r w:rsidRPr="008F4EC4">
              <w:rPr>
                <w:rFonts w:ascii="游明朝" w:eastAsia="游明朝" w:hAnsi="游明朝"/>
                <w:color w:val="000000" w:themeColor="text1"/>
                <w:sz w:val="22"/>
              </w:rPr>
              <w:t>SCO</w:t>
            </w:r>
            <w:r w:rsidRPr="008F4EC4">
              <w:rPr>
                <w:rFonts w:ascii="游明朝" w:eastAsia="游明朝" w:hAnsi="游明朝" w:hint="eastAsia"/>
                <w:color w:val="000000" w:themeColor="text1"/>
                <w:sz w:val="22"/>
              </w:rPr>
              <w:t>（自己資金型）</w:t>
            </w:r>
          </w:p>
        </w:tc>
      </w:tr>
      <w:tr w:rsidR="00410957" w:rsidRPr="005F4F46" w14:paraId="72229A7B" w14:textId="77777777" w:rsidTr="00310E0B">
        <w:tc>
          <w:tcPr>
            <w:tcW w:w="1555" w:type="dxa"/>
          </w:tcPr>
          <w:p w14:paraId="6A1D28DB" w14:textId="48FA4117" w:rsidR="00410957" w:rsidRDefault="00410957"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施工期間</w:t>
            </w:r>
          </w:p>
        </w:tc>
        <w:tc>
          <w:tcPr>
            <w:tcW w:w="7505" w:type="dxa"/>
          </w:tcPr>
          <w:p w14:paraId="7BB53797" w14:textId="543061A7" w:rsidR="00410957" w:rsidRDefault="00410957"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３か年（３グループに分け施工）</w:t>
            </w:r>
          </w:p>
        </w:tc>
      </w:tr>
      <w:tr w:rsidR="00410957" w:rsidRPr="005F4F46" w14:paraId="1915A307" w14:textId="77777777" w:rsidTr="00310E0B">
        <w:tc>
          <w:tcPr>
            <w:tcW w:w="1555" w:type="dxa"/>
          </w:tcPr>
          <w:p w14:paraId="5A25CC3D" w14:textId="7419BC89" w:rsidR="00410957" w:rsidRPr="008F4EC4" w:rsidRDefault="00410957"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維持管理</w:t>
            </w:r>
          </w:p>
        </w:tc>
        <w:tc>
          <w:tcPr>
            <w:tcW w:w="7505" w:type="dxa"/>
          </w:tcPr>
          <w:p w14:paraId="77191A5F" w14:textId="49D976C9" w:rsidR="00410957" w:rsidRPr="008F4EC4" w:rsidRDefault="00410957" w:rsidP="00091EF9">
            <w:pPr>
              <w:adjustRightInd w:val="0"/>
              <w:snapToGrid w:val="0"/>
              <w:rPr>
                <w:rFonts w:ascii="游明朝" w:eastAsia="游明朝" w:hAnsi="游明朝"/>
                <w:color w:val="000000" w:themeColor="text1"/>
                <w:sz w:val="22"/>
              </w:rPr>
            </w:pPr>
            <w:r>
              <w:rPr>
                <w:rFonts w:ascii="游明朝" w:eastAsia="游明朝" w:hAnsi="游明朝" w:hint="eastAsia"/>
                <w:color w:val="000000" w:themeColor="text1"/>
                <w:sz w:val="22"/>
              </w:rPr>
              <w:t>施工後１年間（施工グループごとに施工の翌年度）</w:t>
            </w:r>
          </w:p>
        </w:tc>
      </w:tr>
    </w:tbl>
    <w:p w14:paraId="3C3A0128" w14:textId="533DA6C7" w:rsidR="003A0DB4" w:rsidRDefault="000A7AD8" w:rsidP="00091EF9">
      <w:pPr>
        <w:adjustRightInd w:val="0"/>
        <w:snapToGrid w:val="0"/>
        <w:ind w:left="240" w:hangingChars="100" w:hanging="24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※対象施設数及び事業</w:t>
      </w:r>
      <w:r w:rsidR="00F83FA0" w:rsidRPr="005F4F46">
        <w:rPr>
          <w:rFonts w:ascii="游明朝" w:eastAsia="游明朝" w:hAnsi="游明朝" w:hint="eastAsia"/>
          <w:color w:val="000000" w:themeColor="text1"/>
          <w:sz w:val="24"/>
          <w:szCs w:val="24"/>
        </w:rPr>
        <w:t>スケジュール</w:t>
      </w:r>
      <w:r w:rsidRPr="005F4F46">
        <w:rPr>
          <w:rFonts w:ascii="游明朝" w:eastAsia="游明朝" w:hAnsi="游明朝" w:hint="eastAsia"/>
          <w:color w:val="000000" w:themeColor="text1"/>
          <w:sz w:val="24"/>
          <w:szCs w:val="24"/>
        </w:rPr>
        <w:t>は現時点で検討中であり、</w:t>
      </w:r>
      <w:r w:rsidR="00F83FA0" w:rsidRPr="005F4F46">
        <w:rPr>
          <w:rFonts w:ascii="游明朝" w:eastAsia="游明朝" w:hAnsi="游明朝" w:hint="eastAsia"/>
          <w:color w:val="000000" w:themeColor="text1"/>
          <w:sz w:val="24"/>
          <w:szCs w:val="24"/>
        </w:rPr>
        <w:t>官民対話の結果等を踏まえ</w:t>
      </w:r>
      <w:r w:rsidRPr="005F4F46">
        <w:rPr>
          <w:rFonts w:ascii="游明朝" w:eastAsia="游明朝" w:hAnsi="游明朝" w:hint="eastAsia"/>
          <w:color w:val="000000" w:themeColor="text1"/>
          <w:sz w:val="24"/>
          <w:szCs w:val="24"/>
        </w:rPr>
        <w:t>今後変動する場合があります。</w:t>
      </w:r>
    </w:p>
    <w:p w14:paraId="7F3401FF" w14:textId="77777777" w:rsidR="00410957" w:rsidRDefault="00410957" w:rsidP="00091EF9">
      <w:pPr>
        <w:adjustRightInd w:val="0"/>
        <w:snapToGrid w:val="0"/>
        <w:ind w:left="240" w:hangingChars="100" w:hanging="240"/>
        <w:rPr>
          <w:rFonts w:ascii="游明朝" w:eastAsia="游明朝" w:hAnsi="游明朝"/>
          <w:color w:val="000000" w:themeColor="text1"/>
          <w:sz w:val="24"/>
          <w:szCs w:val="24"/>
        </w:rPr>
      </w:pPr>
    </w:p>
    <w:p w14:paraId="02498CEF" w14:textId="5F65116A" w:rsidR="00091EF9" w:rsidRDefault="00091EF9" w:rsidP="00091EF9">
      <w:pPr>
        <w:adjustRightInd w:val="0"/>
        <w:snapToGrid w:val="0"/>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lastRenderedPageBreak/>
        <w:t>４</w:t>
      </w:r>
      <w:r w:rsidRPr="005F4F46">
        <w:rPr>
          <w:rFonts w:ascii="游明朝" w:eastAsia="游明朝" w:hAnsi="游明朝" w:hint="eastAsia"/>
          <w:b/>
          <w:color w:val="000000" w:themeColor="text1"/>
          <w:sz w:val="24"/>
          <w:szCs w:val="24"/>
        </w:rPr>
        <w:t>．</w:t>
      </w:r>
      <w:r>
        <w:rPr>
          <w:rFonts w:ascii="游明朝" w:eastAsia="游明朝" w:hAnsi="游明朝" w:hint="eastAsia"/>
          <w:b/>
          <w:color w:val="000000" w:themeColor="text1"/>
          <w:sz w:val="24"/>
          <w:szCs w:val="24"/>
        </w:rPr>
        <w:t>L</w:t>
      </w:r>
      <w:r>
        <w:rPr>
          <w:rFonts w:ascii="游明朝" w:eastAsia="游明朝" w:hAnsi="游明朝"/>
          <w:b/>
          <w:color w:val="000000" w:themeColor="text1"/>
          <w:sz w:val="24"/>
          <w:szCs w:val="24"/>
        </w:rPr>
        <w:t>ED</w:t>
      </w:r>
      <w:r>
        <w:rPr>
          <w:rFonts w:ascii="游明朝" w:eastAsia="游明朝" w:hAnsi="游明朝" w:hint="eastAsia"/>
          <w:b/>
          <w:color w:val="000000" w:themeColor="text1"/>
          <w:sz w:val="24"/>
          <w:szCs w:val="24"/>
        </w:rPr>
        <w:t>化事業のスケジュール</w:t>
      </w:r>
      <w:r w:rsidR="008F4EC4">
        <w:rPr>
          <w:rFonts w:ascii="游明朝" w:eastAsia="游明朝" w:hAnsi="游明朝" w:hint="eastAsia"/>
          <w:b/>
          <w:color w:val="000000" w:themeColor="text1"/>
          <w:sz w:val="24"/>
          <w:szCs w:val="24"/>
        </w:rPr>
        <w:t>（予定）</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3225"/>
        <w:gridCol w:w="5670"/>
      </w:tblGrid>
      <w:tr w:rsidR="00091EF9" w:rsidRPr="00091EF9" w14:paraId="2F97A636" w14:textId="77777777" w:rsidTr="008F4EC4">
        <w:trPr>
          <w:trHeight w:val="360"/>
        </w:trPr>
        <w:tc>
          <w:tcPr>
            <w:tcW w:w="461" w:type="dxa"/>
          </w:tcPr>
          <w:p w14:paraId="3634895D" w14:textId="77777777" w:rsidR="00091EF9" w:rsidRPr="00091EF9" w:rsidRDefault="00091EF9" w:rsidP="00091EF9">
            <w:pPr>
              <w:adjustRightInd w:val="0"/>
              <w:snapToGrid w:val="0"/>
              <w:jc w:val="left"/>
              <w:rPr>
                <w:rFonts w:ascii="Times New Roman" w:eastAsia="ＭＳ ゴシック" w:hAnsi="ＭＳ ゴシック" w:cs="ＭＳ ゴシック"/>
                <w:sz w:val="20"/>
                <w:lang w:eastAsia="ja-JP"/>
              </w:rPr>
            </w:pPr>
          </w:p>
        </w:tc>
        <w:tc>
          <w:tcPr>
            <w:tcW w:w="3225" w:type="dxa"/>
          </w:tcPr>
          <w:p w14:paraId="1886827D" w14:textId="77777777" w:rsidR="00091EF9" w:rsidRPr="00091EF9" w:rsidRDefault="00091EF9" w:rsidP="00091EF9">
            <w:pPr>
              <w:adjustRightInd w:val="0"/>
              <w:snapToGrid w:val="0"/>
              <w:spacing w:before="52"/>
              <w:ind w:left="3"/>
              <w:jc w:val="center"/>
              <w:rPr>
                <w:rFonts w:ascii="游明朝" w:eastAsia="游明朝" w:hAnsi="游明朝" w:cs="ＭＳ ゴシック"/>
                <w:sz w:val="20"/>
              </w:rPr>
            </w:pPr>
            <w:r w:rsidRPr="00091EF9">
              <w:rPr>
                <w:rFonts w:ascii="游明朝" w:eastAsia="游明朝" w:hAnsi="游明朝" w:cs="ＭＳ ゴシック"/>
                <w:spacing w:val="-6"/>
                <w:sz w:val="20"/>
              </w:rPr>
              <w:t>項</w:t>
            </w:r>
            <w:r w:rsidRPr="00091EF9">
              <w:rPr>
                <w:rFonts w:ascii="游明朝" w:eastAsia="游明朝" w:hAnsi="游明朝" w:cs="ＭＳ ゴシック" w:hint="eastAsia"/>
                <w:spacing w:val="-6"/>
                <w:sz w:val="20"/>
              </w:rPr>
              <w:t xml:space="preserve">　</w:t>
            </w:r>
            <w:r w:rsidRPr="00091EF9">
              <w:rPr>
                <w:rFonts w:ascii="游明朝" w:eastAsia="游明朝" w:hAnsi="游明朝" w:cs="ＭＳ ゴシック"/>
                <w:spacing w:val="-6"/>
                <w:sz w:val="20"/>
              </w:rPr>
              <w:t>目</w:t>
            </w:r>
          </w:p>
        </w:tc>
        <w:tc>
          <w:tcPr>
            <w:tcW w:w="5670" w:type="dxa"/>
          </w:tcPr>
          <w:p w14:paraId="7B48B6BF" w14:textId="77777777" w:rsidR="00091EF9" w:rsidRPr="00091EF9" w:rsidRDefault="00091EF9" w:rsidP="00091EF9">
            <w:pPr>
              <w:adjustRightInd w:val="0"/>
              <w:snapToGrid w:val="0"/>
              <w:spacing w:before="52"/>
              <w:ind w:left="3"/>
              <w:jc w:val="center"/>
              <w:rPr>
                <w:rFonts w:ascii="游明朝" w:eastAsia="游明朝" w:hAnsi="游明朝" w:cs="ＭＳ ゴシック"/>
                <w:sz w:val="20"/>
              </w:rPr>
            </w:pPr>
            <w:r w:rsidRPr="00091EF9">
              <w:rPr>
                <w:rFonts w:ascii="游明朝" w:eastAsia="游明朝" w:hAnsi="游明朝" w:cs="ＭＳ ゴシック"/>
                <w:spacing w:val="-6"/>
                <w:sz w:val="20"/>
              </w:rPr>
              <w:t>日</w:t>
            </w:r>
            <w:r w:rsidRPr="00091EF9">
              <w:rPr>
                <w:rFonts w:ascii="游明朝" w:eastAsia="游明朝" w:hAnsi="游明朝" w:cs="ＭＳ ゴシック" w:hint="eastAsia"/>
                <w:spacing w:val="-6"/>
                <w:sz w:val="20"/>
              </w:rPr>
              <w:t xml:space="preserve">　</w:t>
            </w:r>
            <w:r w:rsidRPr="00091EF9">
              <w:rPr>
                <w:rFonts w:ascii="游明朝" w:eastAsia="游明朝" w:hAnsi="游明朝" w:cs="ＭＳ ゴシック"/>
                <w:spacing w:val="-6"/>
                <w:sz w:val="20"/>
              </w:rPr>
              <w:t>程</w:t>
            </w:r>
          </w:p>
        </w:tc>
      </w:tr>
      <w:tr w:rsidR="00091EF9" w:rsidRPr="00091EF9" w14:paraId="1E23AD0E" w14:textId="77777777" w:rsidTr="008F4EC4">
        <w:trPr>
          <w:trHeight w:val="359"/>
        </w:trPr>
        <w:tc>
          <w:tcPr>
            <w:tcW w:w="461" w:type="dxa"/>
          </w:tcPr>
          <w:p w14:paraId="67D043F3" w14:textId="77777777" w:rsidR="00091EF9" w:rsidRPr="00091EF9" w:rsidRDefault="00091EF9" w:rsidP="00091EF9">
            <w:pPr>
              <w:adjustRightInd w:val="0"/>
              <w:snapToGrid w:val="0"/>
              <w:spacing w:before="46"/>
              <w:ind w:left="9" w:right="2"/>
              <w:jc w:val="center"/>
              <w:rPr>
                <w:rFonts w:ascii="游明朝" w:eastAsia="游明朝" w:hAnsi="游明朝" w:cs="ＭＳ ゴシック"/>
              </w:rPr>
            </w:pPr>
            <w:r w:rsidRPr="00091EF9">
              <w:rPr>
                <w:rFonts w:ascii="游明朝" w:eastAsia="游明朝" w:hAnsi="游明朝" w:cs="ＭＳ ゴシック"/>
                <w:spacing w:val="-10"/>
                <w:w w:val="115"/>
              </w:rPr>
              <w:t>1</w:t>
            </w:r>
          </w:p>
        </w:tc>
        <w:tc>
          <w:tcPr>
            <w:tcW w:w="3225" w:type="dxa"/>
          </w:tcPr>
          <w:p w14:paraId="3BCBB56B" w14:textId="2CAB83FD" w:rsidR="00091EF9" w:rsidRPr="00091EF9" w:rsidRDefault="0026015B" w:rsidP="00091EF9">
            <w:pPr>
              <w:adjustRightInd w:val="0"/>
              <w:snapToGrid w:val="0"/>
              <w:spacing w:before="46"/>
              <w:ind w:left="107"/>
              <w:jc w:val="left"/>
              <w:rPr>
                <w:rFonts w:ascii="游明朝" w:eastAsia="游明朝" w:hAnsi="游明朝" w:cs="ＭＳ ゴシック"/>
                <w:lang w:eastAsia="ja-JP"/>
              </w:rPr>
            </w:pPr>
            <w:r>
              <w:rPr>
                <w:rFonts w:ascii="游明朝" w:eastAsia="游明朝" w:hAnsi="游明朝" w:cs="ＭＳ ゴシック" w:hint="eastAsia"/>
                <w:lang w:eastAsia="ja-JP"/>
              </w:rPr>
              <w:t>プロポーザル</w:t>
            </w:r>
            <w:r w:rsidR="00091EF9" w:rsidRPr="00091EF9">
              <w:rPr>
                <w:rFonts w:ascii="游明朝" w:eastAsia="游明朝" w:hAnsi="游明朝" w:cs="ＭＳ ゴシック" w:hint="eastAsia"/>
                <w:lang w:eastAsia="ja-JP"/>
              </w:rPr>
              <w:t>実施要領等</w:t>
            </w:r>
            <w:r w:rsidR="00091EF9" w:rsidRPr="00091EF9">
              <w:rPr>
                <w:rFonts w:ascii="游明朝" w:eastAsia="游明朝" w:hAnsi="游明朝" w:cs="ＭＳ ゴシック"/>
                <w:lang w:eastAsia="ja-JP"/>
              </w:rPr>
              <w:t>の</w:t>
            </w:r>
            <w:r w:rsidR="00091EF9" w:rsidRPr="00091EF9">
              <w:rPr>
                <w:rFonts w:ascii="游明朝" w:eastAsia="游明朝" w:hAnsi="游明朝" w:cs="ＭＳ ゴシック" w:hint="eastAsia"/>
                <w:lang w:eastAsia="ja-JP"/>
              </w:rPr>
              <w:t>公開（公募開始</w:t>
            </w:r>
            <w:r w:rsidR="00091EF9" w:rsidRPr="00091EF9">
              <w:rPr>
                <w:rFonts w:ascii="游明朝" w:eastAsia="游明朝" w:hAnsi="游明朝" w:cs="ＭＳ ゴシック"/>
                <w:spacing w:val="-10"/>
                <w:lang w:eastAsia="ja-JP"/>
              </w:rPr>
              <w:t>）</w:t>
            </w:r>
          </w:p>
        </w:tc>
        <w:tc>
          <w:tcPr>
            <w:tcW w:w="5670" w:type="dxa"/>
          </w:tcPr>
          <w:p w14:paraId="10FB922E" w14:textId="5940F2B8" w:rsidR="00091EF9" w:rsidRPr="00091EF9" w:rsidRDefault="00091EF9" w:rsidP="00091EF9">
            <w:pPr>
              <w:adjustRightInd w:val="0"/>
              <w:snapToGrid w:val="0"/>
              <w:spacing w:before="46"/>
              <w:ind w:left="106"/>
              <w:jc w:val="left"/>
              <w:rPr>
                <w:rFonts w:ascii="游明朝" w:eastAsia="游明朝" w:hAnsi="游明朝" w:cs="ＭＳ ゴシック"/>
              </w:rPr>
            </w:pPr>
            <w:r w:rsidRPr="00091EF9">
              <w:rPr>
                <w:rFonts w:ascii="游明朝" w:eastAsia="游明朝" w:hAnsi="游明朝" w:cs="ＭＳ ゴシック"/>
              </w:rPr>
              <w:t>令和8年1月</w:t>
            </w:r>
            <w:r w:rsidRPr="00091EF9">
              <w:rPr>
                <w:rFonts w:ascii="游明朝" w:eastAsia="游明朝" w:hAnsi="游明朝" w:cs="ＭＳ ゴシック" w:hint="eastAsia"/>
              </w:rPr>
              <w:t>5</w:t>
            </w:r>
            <w:r w:rsidRPr="00091EF9">
              <w:rPr>
                <w:rFonts w:ascii="游明朝" w:eastAsia="游明朝" w:hAnsi="游明朝" w:cs="ＭＳ ゴシック"/>
              </w:rPr>
              <w:t>日</w:t>
            </w:r>
            <w:r w:rsidR="00466E09">
              <w:rPr>
                <w:rFonts w:ascii="游明朝" w:eastAsia="游明朝" w:hAnsi="游明朝" w:cs="ＭＳ ゴシック" w:hint="eastAsia"/>
                <w:lang w:eastAsia="ja-JP"/>
              </w:rPr>
              <w:t>(月)</w:t>
            </w:r>
            <w:r w:rsidRPr="00091EF9">
              <w:rPr>
                <w:rFonts w:ascii="游明朝" w:eastAsia="游明朝" w:hAnsi="游明朝" w:cs="ＭＳ ゴシック"/>
              </w:rPr>
              <w:t>～</w:t>
            </w:r>
          </w:p>
        </w:tc>
      </w:tr>
      <w:tr w:rsidR="00091EF9" w:rsidRPr="00091EF9" w14:paraId="30C70464" w14:textId="77777777" w:rsidTr="008F4EC4">
        <w:trPr>
          <w:trHeight w:val="362"/>
        </w:trPr>
        <w:tc>
          <w:tcPr>
            <w:tcW w:w="461" w:type="dxa"/>
          </w:tcPr>
          <w:p w14:paraId="59B2AA5B" w14:textId="77777777" w:rsidR="00091EF9" w:rsidRPr="00091EF9" w:rsidRDefault="00091EF9" w:rsidP="00091EF9">
            <w:pPr>
              <w:adjustRightInd w:val="0"/>
              <w:snapToGrid w:val="0"/>
              <w:spacing w:before="49"/>
              <w:ind w:left="9" w:right="2"/>
              <w:jc w:val="center"/>
              <w:rPr>
                <w:rFonts w:ascii="游明朝" w:eastAsia="游明朝" w:hAnsi="游明朝" w:cs="ＭＳ ゴシック"/>
              </w:rPr>
            </w:pPr>
            <w:r w:rsidRPr="00091EF9">
              <w:rPr>
                <w:rFonts w:ascii="游明朝" w:eastAsia="游明朝" w:hAnsi="游明朝" w:cs="ＭＳ ゴシック"/>
                <w:spacing w:val="-10"/>
                <w:w w:val="115"/>
              </w:rPr>
              <w:t>2</w:t>
            </w:r>
          </w:p>
        </w:tc>
        <w:tc>
          <w:tcPr>
            <w:tcW w:w="3225" w:type="dxa"/>
          </w:tcPr>
          <w:p w14:paraId="363E4EB5" w14:textId="77777777" w:rsidR="00091EF9" w:rsidRPr="00091EF9" w:rsidRDefault="00091EF9" w:rsidP="00091EF9">
            <w:pPr>
              <w:adjustRightInd w:val="0"/>
              <w:snapToGrid w:val="0"/>
              <w:spacing w:before="49"/>
              <w:ind w:left="107"/>
              <w:jc w:val="left"/>
              <w:rPr>
                <w:rFonts w:ascii="游明朝" w:eastAsia="游明朝" w:hAnsi="游明朝" w:cs="ＭＳ ゴシック"/>
                <w:lang w:eastAsia="ja-JP"/>
              </w:rPr>
            </w:pPr>
            <w:r w:rsidRPr="00091EF9">
              <w:rPr>
                <w:rFonts w:ascii="游明朝" w:eastAsia="游明朝" w:hAnsi="游明朝" w:cs="ＭＳ ゴシック" w:hint="eastAsia"/>
                <w:spacing w:val="-1"/>
                <w:lang w:eastAsia="ja-JP"/>
              </w:rPr>
              <w:t>実施要領</w:t>
            </w:r>
            <w:r w:rsidRPr="00091EF9">
              <w:rPr>
                <w:rFonts w:ascii="游明朝" w:eastAsia="游明朝" w:hAnsi="游明朝" w:cs="ＭＳ ゴシック"/>
                <w:spacing w:val="-1"/>
                <w:lang w:eastAsia="ja-JP"/>
              </w:rPr>
              <w:t>等に関する質問受付</w:t>
            </w:r>
          </w:p>
        </w:tc>
        <w:tc>
          <w:tcPr>
            <w:tcW w:w="5670" w:type="dxa"/>
          </w:tcPr>
          <w:p w14:paraId="0F5E53F1" w14:textId="3592785C" w:rsidR="00091EF9" w:rsidRPr="00091EF9" w:rsidRDefault="00091EF9" w:rsidP="00091EF9">
            <w:pPr>
              <w:adjustRightInd w:val="0"/>
              <w:snapToGrid w:val="0"/>
              <w:spacing w:before="49"/>
              <w:ind w:left="106"/>
              <w:jc w:val="left"/>
              <w:rPr>
                <w:rFonts w:ascii="游明朝" w:eastAsia="游明朝" w:hAnsi="游明朝" w:cs="ＭＳ ゴシック"/>
                <w:lang w:eastAsia="ja-JP"/>
              </w:rPr>
            </w:pPr>
            <w:r w:rsidRPr="00091EF9">
              <w:rPr>
                <w:rFonts w:ascii="游明朝" w:eastAsia="游明朝" w:hAnsi="游明朝" w:cs="ＭＳ ゴシック"/>
              </w:rPr>
              <w:t>令和8年1月</w:t>
            </w:r>
            <w:r w:rsidRPr="00091EF9">
              <w:rPr>
                <w:rFonts w:ascii="游明朝" w:eastAsia="游明朝" w:hAnsi="游明朝" w:cs="ＭＳ ゴシック" w:hint="eastAsia"/>
              </w:rPr>
              <w:t>5</w:t>
            </w:r>
            <w:r w:rsidRPr="00091EF9">
              <w:rPr>
                <w:rFonts w:ascii="游明朝" w:eastAsia="游明朝" w:hAnsi="游明朝" w:cs="ＭＳ ゴシック"/>
              </w:rPr>
              <w:t>日</w:t>
            </w:r>
            <w:r w:rsidR="00466E09">
              <w:rPr>
                <w:rFonts w:ascii="游明朝" w:eastAsia="游明朝" w:hAnsi="游明朝" w:cs="ＭＳ ゴシック" w:hint="eastAsia"/>
                <w:lang w:eastAsia="ja-JP"/>
              </w:rPr>
              <w:t>(月</w:t>
            </w:r>
            <w:r w:rsidR="00466E09">
              <w:rPr>
                <w:rFonts w:ascii="游明朝" w:eastAsia="游明朝" w:hAnsi="游明朝" w:cs="ＭＳ ゴシック"/>
                <w:lang w:eastAsia="ja-JP"/>
              </w:rPr>
              <w:t>)</w:t>
            </w:r>
            <w:r w:rsidRPr="00091EF9">
              <w:rPr>
                <w:rFonts w:ascii="游明朝" w:eastAsia="游明朝" w:hAnsi="游明朝" w:cs="ＭＳ ゴシック"/>
              </w:rPr>
              <w:t>～</w:t>
            </w:r>
            <w:r w:rsidRPr="00091EF9">
              <w:rPr>
                <w:rFonts w:ascii="游明朝" w:eastAsia="游明朝" w:hAnsi="游明朝" w:cs="ＭＳ ゴシック" w:hint="eastAsia"/>
              </w:rPr>
              <w:t>1</w:t>
            </w:r>
            <w:r w:rsidRPr="00091EF9">
              <w:rPr>
                <w:rFonts w:ascii="游明朝" w:eastAsia="游明朝" w:hAnsi="游明朝" w:cs="ＭＳ ゴシック"/>
              </w:rPr>
              <w:t>月</w:t>
            </w:r>
            <w:r w:rsidRPr="00091EF9">
              <w:rPr>
                <w:rFonts w:ascii="游明朝" w:eastAsia="游明朝" w:hAnsi="游明朝" w:cs="ＭＳ ゴシック" w:hint="eastAsia"/>
              </w:rPr>
              <w:t>13</w:t>
            </w:r>
            <w:r w:rsidRPr="00091EF9">
              <w:rPr>
                <w:rFonts w:ascii="游明朝" w:eastAsia="游明朝" w:hAnsi="游明朝" w:cs="ＭＳ ゴシック"/>
                <w:spacing w:val="-10"/>
              </w:rPr>
              <w:t>日</w:t>
            </w:r>
            <w:r w:rsidR="00466E09">
              <w:rPr>
                <w:rFonts w:ascii="游明朝" w:eastAsia="游明朝" w:hAnsi="游明朝" w:cs="ＭＳ ゴシック" w:hint="eastAsia"/>
                <w:spacing w:val="-10"/>
                <w:lang w:eastAsia="ja-JP"/>
              </w:rPr>
              <w:t>(火</w:t>
            </w:r>
            <w:r w:rsidR="00466E09">
              <w:rPr>
                <w:rFonts w:ascii="游明朝" w:eastAsia="游明朝" w:hAnsi="游明朝" w:cs="ＭＳ ゴシック"/>
                <w:spacing w:val="-10"/>
                <w:lang w:eastAsia="ja-JP"/>
              </w:rPr>
              <w:t>)</w:t>
            </w:r>
          </w:p>
        </w:tc>
      </w:tr>
      <w:tr w:rsidR="00091EF9" w:rsidRPr="00091EF9" w14:paraId="729A6D4B" w14:textId="77777777" w:rsidTr="008F4EC4">
        <w:trPr>
          <w:trHeight w:val="359"/>
        </w:trPr>
        <w:tc>
          <w:tcPr>
            <w:tcW w:w="461" w:type="dxa"/>
          </w:tcPr>
          <w:p w14:paraId="5E0040E0" w14:textId="77777777" w:rsidR="00091EF9" w:rsidRPr="00091EF9" w:rsidRDefault="00091EF9" w:rsidP="00091EF9">
            <w:pPr>
              <w:adjustRightInd w:val="0"/>
              <w:snapToGrid w:val="0"/>
              <w:spacing w:before="46"/>
              <w:ind w:left="9" w:right="2"/>
              <w:jc w:val="center"/>
              <w:rPr>
                <w:rFonts w:ascii="游明朝" w:eastAsia="游明朝" w:hAnsi="游明朝" w:cs="ＭＳ ゴシック"/>
                <w:spacing w:val="-10"/>
                <w:w w:val="115"/>
              </w:rPr>
            </w:pPr>
            <w:r w:rsidRPr="00091EF9">
              <w:rPr>
                <w:rFonts w:ascii="游明朝" w:eastAsia="游明朝" w:hAnsi="游明朝" w:cs="ＭＳ ゴシック" w:hint="eastAsia"/>
                <w:spacing w:val="-10"/>
                <w:w w:val="115"/>
              </w:rPr>
              <w:t>３</w:t>
            </w:r>
          </w:p>
        </w:tc>
        <w:tc>
          <w:tcPr>
            <w:tcW w:w="3225" w:type="dxa"/>
          </w:tcPr>
          <w:p w14:paraId="4AC5B554" w14:textId="77777777" w:rsidR="00091EF9" w:rsidRPr="00091EF9" w:rsidRDefault="00091EF9" w:rsidP="00091EF9">
            <w:pPr>
              <w:adjustRightInd w:val="0"/>
              <w:snapToGrid w:val="0"/>
              <w:spacing w:before="46"/>
              <w:ind w:left="107"/>
              <w:jc w:val="left"/>
              <w:rPr>
                <w:rFonts w:ascii="游明朝" w:eastAsia="游明朝" w:hAnsi="游明朝" w:cs="ＭＳ ゴシック"/>
                <w:spacing w:val="-3"/>
              </w:rPr>
            </w:pPr>
            <w:proofErr w:type="spellStart"/>
            <w:r w:rsidRPr="00091EF9">
              <w:rPr>
                <w:rFonts w:ascii="游明朝" w:eastAsia="游明朝" w:hAnsi="游明朝" w:cs="ＭＳ ゴシック" w:hint="eastAsia"/>
                <w:spacing w:val="-3"/>
              </w:rPr>
              <w:t>質問に対する回答</w:t>
            </w:r>
            <w:proofErr w:type="spellEnd"/>
          </w:p>
        </w:tc>
        <w:tc>
          <w:tcPr>
            <w:tcW w:w="5670" w:type="dxa"/>
          </w:tcPr>
          <w:p w14:paraId="1DCA3D32" w14:textId="099DC28F"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令和8年1月15日</w:t>
            </w:r>
            <w:r w:rsidR="00466E09">
              <w:rPr>
                <w:rFonts w:ascii="游明朝" w:eastAsia="游明朝" w:hAnsi="游明朝" w:cs="ＭＳ ゴシック" w:hint="eastAsia"/>
                <w:lang w:eastAsia="ja-JP"/>
              </w:rPr>
              <w:t>(木</w:t>
            </w:r>
            <w:r w:rsidR="00466E09">
              <w:rPr>
                <w:rFonts w:ascii="游明朝" w:eastAsia="游明朝" w:hAnsi="游明朝" w:cs="ＭＳ ゴシック"/>
                <w:lang w:eastAsia="ja-JP"/>
              </w:rPr>
              <w:t>)</w:t>
            </w:r>
            <w:r w:rsidRPr="00091EF9">
              <w:rPr>
                <w:rFonts w:ascii="游明朝" w:eastAsia="游明朝" w:hAnsi="游明朝" w:cs="ＭＳ ゴシック" w:hint="eastAsia"/>
                <w:lang w:eastAsia="ja-JP"/>
              </w:rPr>
              <w:t>までの随時</w:t>
            </w:r>
          </w:p>
        </w:tc>
      </w:tr>
      <w:tr w:rsidR="00091EF9" w:rsidRPr="00091EF9" w14:paraId="32082F5C" w14:textId="77777777" w:rsidTr="008F4EC4">
        <w:trPr>
          <w:trHeight w:val="359"/>
        </w:trPr>
        <w:tc>
          <w:tcPr>
            <w:tcW w:w="461" w:type="dxa"/>
          </w:tcPr>
          <w:p w14:paraId="295FD70D" w14:textId="77777777" w:rsidR="00091EF9" w:rsidRPr="00091EF9" w:rsidRDefault="00091EF9" w:rsidP="00091EF9">
            <w:pPr>
              <w:adjustRightInd w:val="0"/>
              <w:snapToGrid w:val="0"/>
              <w:spacing w:before="46"/>
              <w:ind w:left="9" w:right="2"/>
              <w:jc w:val="center"/>
              <w:rPr>
                <w:rFonts w:ascii="游明朝" w:eastAsia="游明朝" w:hAnsi="游明朝" w:cs="ＭＳ ゴシック"/>
              </w:rPr>
            </w:pPr>
            <w:r w:rsidRPr="00091EF9">
              <w:rPr>
                <w:rFonts w:ascii="游明朝" w:eastAsia="游明朝" w:hAnsi="游明朝" w:cs="ＭＳ ゴシック" w:hint="eastAsia"/>
                <w:spacing w:val="-10"/>
                <w:w w:val="115"/>
              </w:rPr>
              <w:t>４</w:t>
            </w:r>
          </w:p>
        </w:tc>
        <w:tc>
          <w:tcPr>
            <w:tcW w:w="3225" w:type="dxa"/>
          </w:tcPr>
          <w:p w14:paraId="5CC9CA7D" w14:textId="77777777" w:rsidR="00091EF9" w:rsidRPr="00091EF9" w:rsidRDefault="00091EF9" w:rsidP="00091EF9">
            <w:pPr>
              <w:adjustRightInd w:val="0"/>
              <w:snapToGrid w:val="0"/>
              <w:spacing w:before="46"/>
              <w:ind w:left="107"/>
              <w:jc w:val="left"/>
              <w:rPr>
                <w:rFonts w:ascii="游明朝" w:eastAsia="游明朝" w:hAnsi="游明朝" w:cs="ＭＳ ゴシック"/>
                <w:lang w:eastAsia="ja-JP"/>
              </w:rPr>
            </w:pPr>
            <w:r w:rsidRPr="00091EF9">
              <w:rPr>
                <w:rFonts w:ascii="游明朝" w:eastAsia="游明朝" w:hAnsi="游明朝" w:cs="ＭＳ ゴシック"/>
                <w:spacing w:val="-3"/>
                <w:lang w:eastAsia="ja-JP"/>
              </w:rPr>
              <w:t>参加表明書及び資格確認書類の受付</w:t>
            </w:r>
          </w:p>
        </w:tc>
        <w:tc>
          <w:tcPr>
            <w:tcW w:w="5670" w:type="dxa"/>
          </w:tcPr>
          <w:p w14:paraId="446A032A" w14:textId="1E738AA0"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rPr>
              <w:t>令和8年1月</w:t>
            </w:r>
            <w:r w:rsidRPr="00091EF9">
              <w:rPr>
                <w:rFonts w:ascii="游明朝" w:eastAsia="游明朝" w:hAnsi="游明朝" w:cs="ＭＳ ゴシック" w:hint="eastAsia"/>
              </w:rPr>
              <w:t>5</w:t>
            </w:r>
            <w:r w:rsidRPr="00091EF9">
              <w:rPr>
                <w:rFonts w:ascii="游明朝" w:eastAsia="游明朝" w:hAnsi="游明朝" w:cs="ＭＳ ゴシック"/>
              </w:rPr>
              <w:t>日</w:t>
            </w:r>
            <w:r w:rsidR="00466E09">
              <w:rPr>
                <w:rFonts w:ascii="游明朝" w:eastAsia="游明朝" w:hAnsi="游明朝" w:cs="ＭＳ ゴシック" w:hint="eastAsia"/>
                <w:lang w:eastAsia="ja-JP"/>
              </w:rPr>
              <w:t>(月</w:t>
            </w:r>
            <w:r w:rsidR="00466E09">
              <w:rPr>
                <w:rFonts w:ascii="游明朝" w:eastAsia="游明朝" w:hAnsi="游明朝" w:cs="ＭＳ ゴシック"/>
                <w:lang w:eastAsia="ja-JP"/>
              </w:rPr>
              <w:t>)</w:t>
            </w:r>
            <w:r w:rsidRPr="00091EF9">
              <w:rPr>
                <w:rFonts w:ascii="游明朝" w:eastAsia="游明朝" w:hAnsi="游明朝" w:cs="ＭＳ ゴシック"/>
              </w:rPr>
              <w:t>～</w:t>
            </w:r>
            <w:r w:rsidRPr="00091EF9">
              <w:rPr>
                <w:rFonts w:ascii="游明朝" w:eastAsia="游明朝" w:hAnsi="游明朝" w:cs="ＭＳ ゴシック" w:hint="eastAsia"/>
              </w:rPr>
              <w:t>1</w:t>
            </w:r>
            <w:r w:rsidRPr="00091EF9">
              <w:rPr>
                <w:rFonts w:ascii="游明朝" w:eastAsia="游明朝" w:hAnsi="游明朝" w:cs="ＭＳ ゴシック"/>
              </w:rPr>
              <w:t>月1</w:t>
            </w:r>
            <w:r w:rsidRPr="00091EF9">
              <w:rPr>
                <w:rFonts w:ascii="游明朝" w:eastAsia="游明朝" w:hAnsi="游明朝" w:cs="ＭＳ ゴシック" w:hint="eastAsia"/>
              </w:rPr>
              <w:t>9</w:t>
            </w:r>
            <w:r w:rsidRPr="00091EF9">
              <w:rPr>
                <w:rFonts w:ascii="游明朝" w:eastAsia="游明朝" w:hAnsi="游明朝" w:cs="ＭＳ ゴシック"/>
                <w:spacing w:val="-10"/>
              </w:rPr>
              <w:t>日</w:t>
            </w:r>
            <w:r w:rsidR="00466E09">
              <w:rPr>
                <w:rFonts w:ascii="游明朝" w:eastAsia="游明朝" w:hAnsi="游明朝" w:cs="ＭＳ ゴシック" w:hint="eastAsia"/>
                <w:spacing w:val="-10"/>
                <w:lang w:eastAsia="ja-JP"/>
              </w:rPr>
              <w:t>(月</w:t>
            </w:r>
            <w:r w:rsidR="00466E09">
              <w:rPr>
                <w:rFonts w:ascii="游明朝" w:eastAsia="游明朝" w:hAnsi="游明朝" w:cs="ＭＳ ゴシック"/>
                <w:spacing w:val="-10"/>
                <w:lang w:eastAsia="ja-JP"/>
              </w:rPr>
              <w:t>)</w:t>
            </w:r>
          </w:p>
        </w:tc>
      </w:tr>
      <w:tr w:rsidR="00091EF9" w:rsidRPr="00091EF9" w14:paraId="4A0F4940" w14:textId="77777777" w:rsidTr="008F4EC4">
        <w:trPr>
          <w:trHeight w:val="359"/>
        </w:trPr>
        <w:tc>
          <w:tcPr>
            <w:tcW w:w="461" w:type="dxa"/>
          </w:tcPr>
          <w:p w14:paraId="7F0DB2BC" w14:textId="77777777" w:rsidR="00091EF9" w:rsidRPr="00091EF9" w:rsidRDefault="00091EF9" w:rsidP="00091EF9">
            <w:pPr>
              <w:adjustRightInd w:val="0"/>
              <w:snapToGrid w:val="0"/>
              <w:spacing w:before="46"/>
              <w:ind w:left="9" w:right="2"/>
              <w:jc w:val="center"/>
              <w:rPr>
                <w:rFonts w:ascii="游明朝" w:eastAsia="游明朝" w:hAnsi="游明朝" w:cs="ＭＳ ゴシック"/>
              </w:rPr>
            </w:pPr>
            <w:r w:rsidRPr="00091EF9">
              <w:rPr>
                <w:rFonts w:ascii="游明朝" w:eastAsia="游明朝" w:hAnsi="游明朝" w:cs="ＭＳ ゴシック" w:hint="eastAsia"/>
                <w:spacing w:val="-10"/>
                <w:w w:val="115"/>
              </w:rPr>
              <w:t>５</w:t>
            </w:r>
          </w:p>
        </w:tc>
        <w:tc>
          <w:tcPr>
            <w:tcW w:w="3225" w:type="dxa"/>
          </w:tcPr>
          <w:p w14:paraId="4B8EE017" w14:textId="77777777" w:rsidR="00091EF9" w:rsidRPr="00091EF9" w:rsidRDefault="00091EF9" w:rsidP="00091EF9">
            <w:pPr>
              <w:adjustRightInd w:val="0"/>
              <w:snapToGrid w:val="0"/>
              <w:spacing w:before="46"/>
              <w:ind w:left="107"/>
              <w:jc w:val="left"/>
              <w:rPr>
                <w:rFonts w:ascii="游明朝" w:eastAsia="游明朝" w:hAnsi="游明朝" w:cs="ＭＳ ゴシック"/>
                <w:lang w:eastAsia="ja-JP"/>
              </w:rPr>
            </w:pPr>
            <w:r w:rsidRPr="00091EF9">
              <w:rPr>
                <w:rFonts w:ascii="游明朝" w:eastAsia="游明朝" w:hAnsi="游明朝" w:cs="ＭＳ ゴシック"/>
                <w:spacing w:val="-3"/>
                <w:lang w:eastAsia="ja-JP"/>
              </w:rPr>
              <w:t>応募者資格確認結果の通知</w:t>
            </w:r>
          </w:p>
        </w:tc>
        <w:tc>
          <w:tcPr>
            <w:tcW w:w="5670" w:type="dxa"/>
          </w:tcPr>
          <w:p w14:paraId="4337ADB1" w14:textId="6E5B9FF8"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rPr>
              <w:t>令和8年</w:t>
            </w:r>
            <w:r w:rsidRPr="00091EF9">
              <w:rPr>
                <w:rFonts w:ascii="游明朝" w:eastAsia="游明朝" w:hAnsi="游明朝" w:cs="ＭＳ ゴシック" w:hint="eastAsia"/>
              </w:rPr>
              <w:t>1</w:t>
            </w:r>
            <w:r w:rsidRPr="00091EF9">
              <w:rPr>
                <w:rFonts w:ascii="游明朝" w:eastAsia="游明朝" w:hAnsi="游明朝" w:cs="ＭＳ ゴシック"/>
              </w:rPr>
              <w:t>月</w:t>
            </w:r>
            <w:r w:rsidRPr="00091EF9">
              <w:rPr>
                <w:rFonts w:ascii="游明朝" w:eastAsia="游明朝" w:hAnsi="游明朝" w:cs="ＭＳ ゴシック" w:hint="eastAsia"/>
              </w:rPr>
              <w:t>21</w:t>
            </w:r>
            <w:r w:rsidRPr="00091EF9">
              <w:rPr>
                <w:rFonts w:ascii="游明朝" w:eastAsia="游明朝" w:hAnsi="游明朝" w:cs="ＭＳ ゴシック"/>
              </w:rPr>
              <w:t>日</w:t>
            </w:r>
            <w:r w:rsidR="00466E09">
              <w:rPr>
                <w:rFonts w:ascii="游明朝" w:eastAsia="游明朝" w:hAnsi="游明朝" w:cs="ＭＳ ゴシック" w:hint="eastAsia"/>
                <w:lang w:eastAsia="ja-JP"/>
              </w:rPr>
              <w:t>(水</w:t>
            </w:r>
            <w:r w:rsidR="00466E09">
              <w:rPr>
                <w:rFonts w:ascii="游明朝" w:eastAsia="游明朝" w:hAnsi="游明朝" w:cs="ＭＳ ゴシック"/>
                <w:lang w:eastAsia="ja-JP"/>
              </w:rPr>
              <w:t>)</w:t>
            </w:r>
          </w:p>
        </w:tc>
      </w:tr>
      <w:tr w:rsidR="00091EF9" w:rsidRPr="00091EF9" w14:paraId="5E54516C" w14:textId="77777777" w:rsidTr="008F4EC4">
        <w:trPr>
          <w:trHeight w:val="359"/>
        </w:trPr>
        <w:tc>
          <w:tcPr>
            <w:tcW w:w="461" w:type="dxa"/>
          </w:tcPr>
          <w:p w14:paraId="4779EFF2" w14:textId="77777777" w:rsidR="00091EF9" w:rsidRPr="00091EF9" w:rsidRDefault="00091EF9" w:rsidP="00091EF9">
            <w:pPr>
              <w:adjustRightInd w:val="0"/>
              <w:snapToGrid w:val="0"/>
              <w:spacing w:before="46"/>
              <w:ind w:left="9" w:right="2"/>
              <w:jc w:val="center"/>
              <w:rPr>
                <w:rFonts w:ascii="游明朝" w:eastAsia="游明朝" w:hAnsi="游明朝" w:cs="ＭＳ ゴシック"/>
              </w:rPr>
            </w:pPr>
            <w:r w:rsidRPr="00091EF9">
              <w:rPr>
                <w:rFonts w:ascii="游明朝" w:eastAsia="游明朝" w:hAnsi="游明朝" w:cs="ＭＳ ゴシック" w:hint="eastAsia"/>
                <w:spacing w:val="-10"/>
                <w:w w:val="115"/>
              </w:rPr>
              <w:t>６</w:t>
            </w:r>
          </w:p>
        </w:tc>
        <w:tc>
          <w:tcPr>
            <w:tcW w:w="3225" w:type="dxa"/>
          </w:tcPr>
          <w:p w14:paraId="2BF6ECA2" w14:textId="77777777" w:rsidR="00091EF9" w:rsidRPr="00091EF9" w:rsidRDefault="00091EF9" w:rsidP="00091EF9">
            <w:pPr>
              <w:adjustRightInd w:val="0"/>
              <w:snapToGrid w:val="0"/>
              <w:spacing w:before="46"/>
              <w:ind w:left="107"/>
              <w:jc w:val="left"/>
              <w:rPr>
                <w:rFonts w:ascii="游明朝" w:eastAsia="游明朝" w:hAnsi="游明朝" w:cs="ＭＳ ゴシック"/>
              </w:rPr>
            </w:pPr>
            <w:proofErr w:type="spellStart"/>
            <w:r w:rsidRPr="00091EF9">
              <w:rPr>
                <w:rFonts w:ascii="游明朝" w:eastAsia="游明朝" w:hAnsi="游明朝" w:cs="ＭＳ ゴシック"/>
                <w:spacing w:val="-2"/>
              </w:rPr>
              <w:t>ウォークスルー調査</w:t>
            </w:r>
            <w:proofErr w:type="spellEnd"/>
          </w:p>
        </w:tc>
        <w:tc>
          <w:tcPr>
            <w:tcW w:w="5670" w:type="dxa"/>
          </w:tcPr>
          <w:p w14:paraId="3AE0D4E6" w14:textId="1E9CB344"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rPr>
              <w:t>令和8年</w:t>
            </w:r>
            <w:r w:rsidRPr="00091EF9">
              <w:rPr>
                <w:rFonts w:ascii="游明朝" w:eastAsia="游明朝" w:hAnsi="游明朝" w:cs="ＭＳ ゴシック" w:hint="eastAsia"/>
              </w:rPr>
              <w:t>1</w:t>
            </w:r>
            <w:r w:rsidRPr="00091EF9">
              <w:rPr>
                <w:rFonts w:ascii="游明朝" w:eastAsia="游明朝" w:hAnsi="游明朝" w:cs="ＭＳ ゴシック"/>
              </w:rPr>
              <w:t>月</w:t>
            </w:r>
            <w:r w:rsidRPr="00091EF9">
              <w:rPr>
                <w:rFonts w:ascii="游明朝" w:eastAsia="游明朝" w:hAnsi="游明朝" w:cs="ＭＳ ゴシック" w:hint="eastAsia"/>
              </w:rPr>
              <w:t>2</w:t>
            </w:r>
            <w:r w:rsidR="00466E09">
              <w:rPr>
                <w:rFonts w:ascii="游明朝" w:eastAsia="游明朝" w:hAnsi="游明朝" w:cs="ＭＳ ゴシック" w:hint="eastAsia"/>
                <w:lang w:eastAsia="ja-JP"/>
              </w:rPr>
              <w:t>6</w:t>
            </w:r>
            <w:r w:rsidRPr="00091EF9">
              <w:rPr>
                <w:rFonts w:ascii="游明朝" w:eastAsia="游明朝" w:hAnsi="游明朝" w:cs="ＭＳ ゴシック"/>
              </w:rPr>
              <w:t>日</w:t>
            </w:r>
            <w:r w:rsidR="00466E09">
              <w:rPr>
                <w:rFonts w:ascii="游明朝" w:eastAsia="游明朝" w:hAnsi="游明朝" w:cs="ＭＳ ゴシック" w:hint="eastAsia"/>
                <w:lang w:eastAsia="ja-JP"/>
              </w:rPr>
              <w:t>(月</w:t>
            </w:r>
            <w:r w:rsidR="00466E09">
              <w:rPr>
                <w:rFonts w:ascii="游明朝" w:eastAsia="游明朝" w:hAnsi="游明朝" w:cs="ＭＳ ゴシック"/>
                <w:lang w:eastAsia="ja-JP"/>
              </w:rPr>
              <w:t>)</w:t>
            </w:r>
            <w:r w:rsidR="00466E09">
              <w:rPr>
                <w:rFonts w:ascii="游明朝" w:eastAsia="游明朝" w:hAnsi="游明朝" w:cs="ＭＳ ゴシック" w:hint="eastAsia"/>
                <w:lang w:eastAsia="ja-JP"/>
              </w:rPr>
              <w:t>～</w:t>
            </w:r>
            <w:r w:rsidRPr="00091EF9">
              <w:rPr>
                <w:rFonts w:ascii="游明朝" w:eastAsia="游明朝" w:hAnsi="游明朝" w:cs="ＭＳ ゴシック" w:hint="eastAsia"/>
              </w:rPr>
              <w:t>1</w:t>
            </w:r>
            <w:r w:rsidRPr="00091EF9">
              <w:rPr>
                <w:rFonts w:ascii="游明朝" w:eastAsia="游明朝" w:hAnsi="游明朝" w:cs="ＭＳ ゴシック"/>
              </w:rPr>
              <w:t>月</w:t>
            </w:r>
            <w:r w:rsidR="00466E09">
              <w:rPr>
                <w:rFonts w:ascii="游明朝" w:eastAsia="游明朝" w:hAnsi="游明朝" w:cs="ＭＳ ゴシック" w:hint="eastAsia"/>
                <w:lang w:eastAsia="ja-JP"/>
              </w:rPr>
              <w:t>30</w:t>
            </w:r>
            <w:r w:rsidRPr="00091EF9">
              <w:rPr>
                <w:rFonts w:ascii="游明朝" w:eastAsia="游明朝" w:hAnsi="游明朝" w:cs="ＭＳ ゴシック"/>
                <w:spacing w:val="-10"/>
              </w:rPr>
              <w:t>日</w:t>
            </w:r>
            <w:r w:rsidR="00466E09">
              <w:rPr>
                <w:rFonts w:ascii="游明朝" w:eastAsia="游明朝" w:hAnsi="游明朝" w:cs="ＭＳ ゴシック" w:hint="eastAsia"/>
                <w:spacing w:val="-10"/>
                <w:lang w:eastAsia="ja-JP"/>
              </w:rPr>
              <w:t>(金</w:t>
            </w:r>
            <w:r w:rsidR="00466E09">
              <w:rPr>
                <w:rFonts w:ascii="游明朝" w:eastAsia="游明朝" w:hAnsi="游明朝" w:cs="ＭＳ ゴシック"/>
                <w:spacing w:val="-10"/>
                <w:lang w:eastAsia="ja-JP"/>
              </w:rPr>
              <w:t>)</w:t>
            </w:r>
          </w:p>
        </w:tc>
      </w:tr>
      <w:tr w:rsidR="00091EF9" w:rsidRPr="00091EF9" w14:paraId="095D129A" w14:textId="77777777" w:rsidTr="008F4EC4">
        <w:trPr>
          <w:trHeight w:val="359"/>
        </w:trPr>
        <w:tc>
          <w:tcPr>
            <w:tcW w:w="461" w:type="dxa"/>
          </w:tcPr>
          <w:p w14:paraId="63C47C37" w14:textId="77777777" w:rsidR="00091EF9" w:rsidRPr="00091EF9" w:rsidRDefault="00091EF9" w:rsidP="00091EF9">
            <w:pPr>
              <w:adjustRightInd w:val="0"/>
              <w:snapToGrid w:val="0"/>
              <w:spacing w:before="46"/>
              <w:ind w:left="9" w:right="2"/>
              <w:jc w:val="center"/>
              <w:rPr>
                <w:rFonts w:ascii="游明朝" w:eastAsia="游明朝" w:hAnsi="游明朝" w:cs="ＭＳ ゴシック"/>
              </w:rPr>
            </w:pPr>
            <w:r w:rsidRPr="00091EF9">
              <w:rPr>
                <w:rFonts w:ascii="游明朝" w:eastAsia="游明朝" w:hAnsi="游明朝" w:cs="ＭＳ ゴシック" w:hint="eastAsia"/>
                <w:spacing w:val="-10"/>
                <w:w w:val="115"/>
              </w:rPr>
              <w:t>７</w:t>
            </w:r>
          </w:p>
        </w:tc>
        <w:tc>
          <w:tcPr>
            <w:tcW w:w="3225" w:type="dxa"/>
          </w:tcPr>
          <w:p w14:paraId="03DE3DF9" w14:textId="77777777" w:rsidR="00091EF9" w:rsidRPr="00091EF9" w:rsidRDefault="00091EF9" w:rsidP="00091EF9">
            <w:pPr>
              <w:adjustRightInd w:val="0"/>
              <w:snapToGrid w:val="0"/>
              <w:spacing w:before="46"/>
              <w:ind w:left="107"/>
              <w:jc w:val="left"/>
              <w:rPr>
                <w:rFonts w:ascii="游明朝" w:eastAsia="游明朝" w:hAnsi="游明朝" w:cs="ＭＳ ゴシック"/>
              </w:rPr>
            </w:pPr>
            <w:proofErr w:type="spellStart"/>
            <w:r w:rsidRPr="00091EF9">
              <w:rPr>
                <w:rFonts w:ascii="游明朝" w:eastAsia="游明朝" w:hAnsi="游明朝" w:cs="ＭＳ ゴシック"/>
                <w:spacing w:val="-4"/>
              </w:rPr>
              <w:t>提案書の受付</w:t>
            </w:r>
            <w:proofErr w:type="spellEnd"/>
          </w:p>
        </w:tc>
        <w:tc>
          <w:tcPr>
            <w:tcW w:w="5670" w:type="dxa"/>
          </w:tcPr>
          <w:p w14:paraId="7FFC33D3" w14:textId="6A0AAC0E" w:rsidR="00091EF9" w:rsidRPr="00091EF9" w:rsidRDefault="00091EF9" w:rsidP="00466E0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rPr>
              <w:t>令和8年</w:t>
            </w:r>
            <w:r w:rsidRPr="00091EF9">
              <w:rPr>
                <w:rFonts w:ascii="游明朝" w:eastAsia="游明朝" w:hAnsi="游明朝" w:cs="ＭＳ ゴシック" w:hint="eastAsia"/>
              </w:rPr>
              <w:t>1</w:t>
            </w:r>
            <w:r w:rsidRPr="00091EF9">
              <w:rPr>
                <w:rFonts w:ascii="游明朝" w:eastAsia="游明朝" w:hAnsi="游明朝" w:cs="ＭＳ ゴシック"/>
              </w:rPr>
              <w:t>月</w:t>
            </w:r>
            <w:r w:rsidRPr="00091EF9">
              <w:rPr>
                <w:rFonts w:ascii="游明朝" w:eastAsia="游明朝" w:hAnsi="游明朝" w:cs="ＭＳ ゴシック" w:hint="eastAsia"/>
              </w:rPr>
              <w:t>22</w:t>
            </w:r>
            <w:r w:rsidRPr="00091EF9">
              <w:rPr>
                <w:rFonts w:ascii="游明朝" w:eastAsia="游明朝" w:hAnsi="游明朝" w:cs="ＭＳ ゴシック"/>
              </w:rPr>
              <w:t>日</w:t>
            </w:r>
            <w:r w:rsidR="00466E09">
              <w:rPr>
                <w:rFonts w:ascii="游明朝" w:eastAsia="游明朝" w:hAnsi="游明朝" w:cs="ＭＳ ゴシック" w:hint="eastAsia"/>
                <w:lang w:eastAsia="ja-JP"/>
              </w:rPr>
              <w:t>(木</w:t>
            </w:r>
            <w:r w:rsidR="00466E09">
              <w:rPr>
                <w:rFonts w:ascii="游明朝" w:eastAsia="游明朝" w:hAnsi="游明朝" w:cs="ＭＳ ゴシック"/>
                <w:lang w:eastAsia="ja-JP"/>
              </w:rPr>
              <w:t>)</w:t>
            </w:r>
            <w:r w:rsidRPr="00091EF9">
              <w:rPr>
                <w:rFonts w:ascii="游明朝" w:eastAsia="游明朝" w:hAnsi="游明朝" w:cs="ＭＳ ゴシック"/>
              </w:rPr>
              <w:t>～2月</w:t>
            </w:r>
            <w:r w:rsidRPr="00091EF9">
              <w:rPr>
                <w:rFonts w:ascii="游明朝" w:eastAsia="游明朝" w:hAnsi="游明朝" w:cs="ＭＳ ゴシック" w:hint="eastAsia"/>
              </w:rPr>
              <w:t>1</w:t>
            </w:r>
            <w:r w:rsidR="00C7181E">
              <w:rPr>
                <w:rFonts w:ascii="游明朝" w:eastAsia="游明朝" w:hAnsi="游明朝" w:cs="ＭＳ ゴシック" w:hint="eastAsia"/>
                <w:lang w:eastAsia="ja-JP"/>
              </w:rPr>
              <w:t>3</w:t>
            </w:r>
            <w:r w:rsidRPr="00091EF9">
              <w:rPr>
                <w:rFonts w:ascii="游明朝" w:eastAsia="游明朝" w:hAnsi="游明朝" w:cs="ＭＳ ゴシック"/>
                <w:spacing w:val="-10"/>
              </w:rPr>
              <w:t>日</w:t>
            </w:r>
            <w:r w:rsidR="00466E09">
              <w:rPr>
                <w:rFonts w:ascii="游明朝" w:eastAsia="游明朝" w:hAnsi="游明朝" w:cs="ＭＳ ゴシック" w:hint="eastAsia"/>
                <w:spacing w:val="-10"/>
                <w:lang w:eastAsia="ja-JP"/>
              </w:rPr>
              <w:t>(金</w:t>
            </w:r>
            <w:r w:rsidR="00466E09">
              <w:rPr>
                <w:rFonts w:ascii="游明朝" w:eastAsia="游明朝" w:hAnsi="游明朝" w:cs="ＭＳ ゴシック"/>
                <w:spacing w:val="-10"/>
                <w:lang w:eastAsia="ja-JP"/>
              </w:rPr>
              <w:t>)</w:t>
            </w:r>
          </w:p>
        </w:tc>
      </w:tr>
      <w:tr w:rsidR="00091EF9" w:rsidRPr="00091EF9" w14:paraId="4F9BBE10" w14:textId="77777777" w:rsidTr="008F4EC4">
        <w:trPr>
          <w:trHeight w:val="362"/>
        </w:trPr>
        <w:tc>
          <w:tcPr>
            <w:tcW w:w="461" w:type="dxa"/>
          </w:tcPr>
          <w:p w14:paraId="529F559E" w14:textId="77777777" w:rsidR="00091EF9" w:rsidRPr="00091EF9" w:rsidRDefault="00091EF9" w:rsidP="00091EF9">
            <w:pPr>
              <w:adjustRightInd w:val="0"/>
              <w:snapToGrid w:val="0"/>
              <w:spacing w:before="49"/>
              <w:ind w:left="9" w:right="2"/>
              <w:jc w:val="center"/>
              <w:rPr>
                <w:rFonts w:ascii="游明朝" w:eastAsia="游明朝" w:hAnsi="游明朝" w:cs="ＭＳ ゴシック"/>
              </w:rPr>
            </w:pPr>
            <w:r w:rsidRPr="00091EF9">
              <w:rPr>
                <w:rFonts w:ascii="游明朝" w:eastAsia="游明朝" w:hAnsi="游明朝" w:cs="ＭＳ ゴシック" w:hint="eastAsia"/>
                <w:spacing w:val="-10"/>
                <w:w w:val="115"/>
              </w:rPr>
              <w:t>８</w:t>
            </w:r>
          </w:p>
        </w:tc>
        <w:tc>
          <w:tcPr>
            <w:tcW w:w="3225" w:type="dxa"/>
          </w:tcPr>
          <w:p w14:paraId="45A466AA" w14:textId="77777777" w:rsidR="00091EF9" w:rsidRPr="00091EF9" w:rsidRDefault="00091EF9" w:rsidP="00091EF9">
            <w:pPr>
              <w:adjustRightInd w:val="0"/>
              <w:snapToGrid w:val="0"/>
              <w:spacing w:before="49"/>
              <w:ind w:left="107"/>
              <w:jc w:val="left"/>
              <w:rPr>
                <w:rFonts w:ascii="游明朝" w:eastAsia="游明朝" w:hAnsi="游明朝" w:cs="ＭＳ ゴシック"/>
                <w:lang w:eastAsia="ja-JP"/>
              </w:rPr>
            </w:pPr>
            <w:r w:rsidRPr="00091EF9">
              <w:rPr>
                <w:rFonts w:ascii="游明朝" w:eastAsia="游明朝" w:hAnsi="游明朝" w:cs="ＭＳ ゴシック"/>
                <w:spacing w:val="-2"/>
                <w:w w:val="110"/>
                <w:lang w:eastAsia="ja-JP"/>
              </w:rPr>
              <w:t>審査・評価</w:t>
            </w:r>
            <w:r w:rsidRPr="00091EF9">
              <w:rPr>
                <w:rFonts w:ascii="游明朝" w:eastAsia="游明朝" w:hAnsi="游明朝" w:cs="ＭＳ ゴシック" w:hint="eastAsia"/>
                <w:spacing w:val="-2"/>
                <w:w w:val="110"/>
                <w:lang w:eastAsia="ja-JP"/>
              </w:rPr>
              <w:t>（企画提案書の審査・プレゼンテーション及びヒアリング）</w:t>
            </w:r>
          </w:p>
        </w:tc>
        <w:tc>
          <w:tcPr>
            <w:tcW w:w="5670" w:type="dxa"/>
          </w:tcPr>
          <w:p w14:paraId="25B33E5E" w14:textId="77777777" w:rsidR="00466E09" w:rsidRDefault="00091EF9" w:rsidP="00091EF9">
            <w:pPr>
              <w:adjustRightInd w:val="0"/>
              <w:snapToGrid w:val="0"/>
              <w:spacing w:before="49"/>
              <w:ind w:left="106"/>
              <w:jc w:val="left"/>
              <w:rPr>
                <w:rFonts w:ascii="游明朝" w:eastAsia="游明朝" w:hAnsi="游明朝" w:cs="ＭＳ ゴシック"/>
                <w:spacing w:val="-4"/>
                <w:lang w:eastAsia="ja-JP"/>
              </w:rPr>
            </w:pPr>
            <w:r w:rsidRPr="00091EF9">
              <w:rPr>
                <w:rFonts w:ascii="游明朝" w:eastAsia="游明朝" w:hAnsi="游明朝" w:cs="ＭＳ ゴシック"/>
                <w:lang w:eastAsia="ja-JP"/>
              </w:rPr>
              <w:t>令和8年</w:t>
            </w:r>
            <w:r w:rsidRPr="00091EF9">
              <w:rPr>
                <w:rFonts w:ascii="游明朝" w:eastAsia="游明朝" w:hAnsi="游明朝" w:cs="ＭＳ ゴシック" w:hint="eastAsia"/>
                <w:lang w:eastAsia="ja-JP"/>
              </w:rPr>
              <w:t>2</w:t>
            </w:r>
            <w:r w:rsidRPr="00091EF9">
              <w:rPr>
                <w:rFonts w:ascii="游明朝" w:eastAsia="游明朝" w:hAnsi="游明朝" w:cs="ＭＳ ゴシック"/>
                <w:spacing w:val="-4"/>
                <w:lang w:eastAsia="ja-JP"/>
              </w:rPr>
              <w:t>月</w:t>
            </w:r>
            <w:r w:rsidR="00C7181E">
              <w:rPr>
                <w:rFonts w:ascii="游明朝" w:eastAsia="游明朝" w:hAnsi="游明朝" w:cs="ＭＳ ゴシック" w:hint="eastAsia"/>
                <w:spacing w:val="-4"/>
                <w:lang w:eastAsia="ja-JP"/>
              </w:rPr>
              <w:t>17日</w:t>
            </w:r>
            <w:r w:rsidR="00466E09">
              <w:rPr>
                <w:rFonts w:ascii="游明朝" w:eastAsia="游明朝" w:hAnsi="游明朝" w:cs="ＭＳ ゴシック" w:hint="eastAsia"/>
                <w:spacing w:val="-4"/>
                <w:lang w:eastAsia="ja-JP"/>
              </w:rPr>
              <w:t>(火</w:t>
            </w:r>
            <w:r w:rsidR="00466E09">
              <w:rPr>
                <w:rFonts w:ascii="游明朝" w:eastAsia="游明朝" w:hAnsi="游明朝" w:cs="ＭＳ ゴシック"/>
                <w:spacing w:val="-4"/>
                <w:lang w:eastAsia="ja-JP"/>
              </w:rPr>
              <w:t>)</w:t>
            </w:r>
            <w:r w:rsidR="00466E09">
              <w:rPr>
                <w:rFonts w:ascii="游明朝" w:eastAsia="游明朝" w:hAnsi="游明朝" w:cs="ＭＳ ゴシック" w:hint="eastAsia"/>
                <w:spacing w:val="-4"/>
                <w:lang w:eastAsia="ja-JP"/>
              </w:rPr>
              <w:t>～19日(木</w:t>
            </w:r>
            <w:r w:rsidR="00466E09">
              <w:rPr>
                <w:rFonts w:ascii="游明朝" w:eastAsia="游明朝" w:hAnsi="游明朝" w:cs="ＭＳ ゴシック"/>
                <w:spacing w:val="-4"/>
                <w:lang w:eastAsia="ja-JP"/>
              </w:rPr>
              <w:t>)</w:t>
            </w:r>
          </w:p>
          <w:p w14:paraId="4F03608C" w14:textId="663765A3" w:rsidR="00091EF9" w:rsidRPr="00091EF9" w:rsidRDefault="00466E09" w:rsidP="00091EF9">
            <w:pPr>
              <w:adjustRightInd w:val="0"/>
              <w:snapToGrid w:val="0"/>
              <w:spacing w:before="49"/>
              <w:ind w:left="106"/>
              <w:jc w:val="left"/>
              <w:rPr>
                <w:rFonts w:ascii="游明朝" w:eastAsia="游明朝" w:hAnsi="游明朝" w:cs="ＭＳ ゴシック"/>
                <w:lang w:eastAsia="ja-JP"/>
              </w:rPr>
            </w:pPr>
            <w:r>
              <w:rPr>
                <w:rFonts w:ascii="游明朝" w:eastAsia="游明朝" w:hAnsi="游明朝" w:cs="ＭＳ ゴシック" w:hint="eastAsia"/>
                <w:spacing w:val="-4"/>
                <w:lang w:eastAsia="ja-JP"/>
              </w:rPr>
              <w:t>（実施時間が</w:t>
            </w:r>
            <w:r w:rsidR="009D098E">
              <w:rPr>
                <w:rFonts w:ascii="游明朝" w:eastAsia="游明朝" w:hAnsi="游明朝" w:cs="ＭＳ ゴシック" w:hint="eastAsia"/>
                <w:spacing w:val="-4"/>
                <w:lang w:eastAsia="ja-JP"/>
              </w:rPr>
              <w:t>開庁時間外</w:t>
            </w:r>
            <w:r>
              <w:rPr>
                <w:rFonts w:ascii="游明朝" w:eastAsia="游明朝" w:hAnsi="游明朝" w:cs="ＭＳ ゴシック" w:hint="eastAsia"/>
                <w:spacing w:val="-4"/>
                <w:lang w:eastAsia="ja-JP"/>
              </w:rPr>
              <w:t>と</w:t>
            </w:r>
            <w:r w:rsidR="009D098E">
              <w:rPr>
                <w:rFonts w:ascii="游明朝" w:eastAsia="游明朝" w:hAnsi="游明朝" w:cs="ＭＳ ゴシック" w:hint="eastAsia"/>
                <w:spacing w:val="-4"/>
                <w:lang w:eastAsia="ja-JP"/>
              </w:rPr>
              <w:t>なることが</w:t>
            </w:r>
            <w:r>
              <w:rPr>
                <w:rFonts w:ascii="游明朝" w:eastAsia="游明朝" w:hAnsi="游明朝" w:cs="ＭＳ ゴシック" w:hint="eastAsia"/>
                <w:spacing w:val="-4"/>
                <w:lang w:eastAsia="ja-JP"/>
              </w:rPr>
              <w:t>あります。）</w:t>
            </w:r>
          </w:p>
        </w:tc>
      </w:tr>
      <w:tr w:rsidR="00091EF9" w:rsidRPr="00091EF9" w14:paraId="38900309" w14:textId="77777777" w:rsidTr="008F4EC4">
        <w:trPr>
          <w:trHeight w:val="359"/>
        </w:trPr>
        <w:tc>
          <w:tcPr>
            <w:tcW w:w="461" w:type="dxa"/>
          </w:tcPr>
          <w:p w14:paraId="24D75889" w14:textId="77777777" w:rsidR="00091EF9" w:rsidRPr="00091EF9" w:rsidRDefault="00091EF9" w:rsidP="00091EF9">
            <w:pPr>
              <w:adjustRightInd w:val="0"/>
              <w:snapToGrid w:val="0"/>
              <w:spacing w:before="46"/>
              <w:ind w:left="9" w:right="2"/>
              <w:jc w:val="center"/>
              <w:rPr>
                <w:rFonts w:ascii="游明朝" w:eastAsia="游明朝" w:hAnsi="游明朝" w:cs="ＭＳ ゴシック"/>
              </w:rPr>
            </w:pPr>
            <w:r w:rsidRPr="00091EF9">
              <w:rPr>
                <w:rFonts w:ascii="游明朝" w:eastAsia="游明朝" w:hAnsi="游明朝" w:cs="ＭＳ ゴシック" w:hint="eastAsia"/>
                <w:spacing w:val="-10"/>
                <w:w w:val="115"/>
              </w:rPr>
              <w:t>９</w:t>
            </w:r>
          </w:p>
        </w:tc>
        <w:tc>
          <w:tcPr>
            <w:tcW w:w="3225" w:type="dxa"/>
          </w:tcPr>
          <w:p w14:paraId="746C48BF" w14:textId="77777777" w:rsidR="00091EF9" w:rsidRPr="00091EF9" w:rsidRDefault="00091EF9" w:rsidP="00091EF9">
            <w:pPr>
              <w:adjustRightInd w:val="0"/>
              <w:snapToGrid w:val="0"/>
              <w:spacing w:before="46"/>
              <w:ind w:left="107"/>
              <w:jc w:val="left"/>
              <w:rPr>
                <w:rFonts w:ascii="游明朝" w:eastAsia="游明朝" w:hAnsi="游明朝" w:cs="ＭＳ ゴシック"/>
                <w:lang w:eastAsia="ja-JP"/>
              </w:rPr>
            </w:pPr>
            <w:r w:rsidRPr="00091EF9">
              <w:rPr>
                <w:rFonts w:ascii="游明朝" w:eastAsia="游明朝" w:hAnsi="游明朝" w:cs="ＭＳ ゴシック"/>
                <w:spacing w:val="-1"/>
                <w:lang w:eastAsia="ja-JP"/>
              </w:rPr>
              <w:t>優先交渉権者の決定</w:t>
            </w:r>
            <w:r w:rsidRPr="00091EF9">
              <w:rPr>
                <w:rFonts w:ascii="游明朝" w:eastAsia="游明朝" w:hAnsi="游明朝" w:cs="ＭＳ ゴシック" w:hint="eastAsia"/>
                <w:spacing w:val="-1"/>
                <w:lang w:eastAsia="ja-JP"/>
              </w:rPr>
              <w:t>・通知</w:t>
            </w:r>
          </w:p>
        </w:tc>
        <w:tc>
          <w:tcPr>
            <w:tcW w:w="5670" w:type="dxa"/>
          </w:tcPr>
          <w:p w14:paraId="792FC470" w14:textId="77777777" w:rsidR="00091EF9" w:rsidRPr="00091EF9" w:rsidRDefault="00091EF9" w:rsidP="00091EF9">
            <w:pPr>
              <w:adjustRightInd w:val="0"/>
              <w:snapToGrid w:val="0"/>
              <w:spacing w:before="46"/>
              <w:ind w:left="106"/>
              <w:jc w:val="left"/>
              <w:rPr>
                <w:rFonts w:ascii="游明朝" w:eastAsia="游明朝" w:hAnsi="游明朝" w:cs="ＭＳ ゴシック"/>
              </w:rPr>
            </w:pPr>
            <w:r w:rsidRPr="00091EF9">
              <w:rPr>
                <w:rFonts w:ascii="游明朝" w:eastAsia="游明朝" w:hAnsi="游明朝" w:cs="ＭＳ ゴシック"/>
              </w:rPr>
              <w:t>令和8年3</w:t>
            </w:r>
            <w:r w:rsidRPr="00091EF9">
              <w:rPr>
                <w:rFonts w:ascii="游明朝" w:eastAsia="游明朝" w:hAnsi="游明朝" w:cs="ＭＳ ゴシック"/>
                <w:spacing w:val="-4"/>
              </w:rPr>
              <w:t>月</w:t>
            </w:r>
            <w:r w:rsidRPr="00091EF9">
              <w:rPr>
                <w:rFonts w:ascii="游明朝" w:eastAsia="游明朝" w:hAnsi="游明朝" w:cs="ＭＳ ゴシック" w:hint="eastAsia"/>
                <w:spacing w:val="-4"/>
              </w:rPr>
              <w:t>上</w:t>
            </w:r>
            <w:r w:rsidRPr="00091EF9">
              <w:rPr>
                <w:rFonts w:ascii="游明朝" w:eastAsia="游明朝" w:hAnsi="游明朝" w:cs="ＭＳ ゴシック"/>
                <w:spacing w:val="-4"/>
              </w:rPr>
              <w:t>旬</w:t>
            </w:r>
          </w:p>
        </w:tc>
      </w:tr>
      <w:tr w:rsidR="00091EF9" w:rsidRPr="00091EF9" w14:paraId="4DF2CD4D" w14:textId="77777777" w:rsidTr="008F4EC4">
        <w:trPr>
          <w:trHeight w:val="360"/>
        </w:trPr>
        <w:tc>
          <w:tcPr>
            <w:tcW w:w="461" w:type="dxa"/>
          </w:tcPr>
          <w:p w14:paraId="07D13DF9" w14:textId="77777777" w:rsidR="00091EF9" w:rsidRPr="00091EF9" w:rsidRDefault="00091EF9" w:rsidP="00091EF9">
            <w:pPr>
              <w:adjustRightInd w:val="0"/>
              <w:snapToGrid w:val="0"/>
              <w:spacing w:before="47"/>
              <w:ind w:left="9"/>
              <w:jc w:val="center"/>
              <w:rPr>
                <w:rFonts w:ascii="游明朝" w:eastAsia="游明朝" w:hAnsi="游明朝" w:cs="ＭＳ ゴシック"/>
              </w:rPr>
            </w:pPr>
            <w:r w:rsidRPr="00091EF9">
              <w:rPr>
                <w:rFonts w:ascii="游明朝" w:eastAsia="游明朝" w:hAnsi="游明朝" w:cs="ＭＳ ゴシック" w:hint="eastAsia"/>
                <w:spacing w:val="-5"/>
                <w:w w:val="115"/>
              </w:rPr>
              <w:t>10</w:t>
            </w:r>
          </w:p>
        </w:tc>
        <w:tc>
          <w:tcPr>
            <w:tcW w:w="3225" w:type="dxa"/>
          </w:tcPr>
          <w:p w14:paraId="01433ACC" w14:textId="77777777" w:rsidR="00091EF9" w:rsidRPr="00091EF9" w:rsidRDefault="00091EF9" w:rsidP="00091EF9">
            <w:pPr>
              <w:adjustRightInd w:val="0"/>
              <w:snapToGrid w:val="0"/>
              <w:spacing w:before="47"/>
              <w:ind w:left="107"/>
              <w:jc w:val="left"/>
              <w:rPr>
                <w:rFonts w:ascii="游明朝" w:eastAsia="游明朝" w:hAnsi="游明朝" w:cs="ＭＳ ゴシック"/>
              </w:rPr>
            </w:pPr>
            <w:proofErr w:type="spellStart"/>
            <w:r w:rsidRPr="00091EF9">
              <w:rPr>
                <w:rFonts w:ascii="游明朝" w:eastAsia="游明朝" w:hAnsi="游明朝" w:cs="ＭＳ ゴシック"/>
                <w:spacing w:val="-4"/>
              </w:rPr>
              <w:t>基本協定書の締結</w:t>
            </w:r>
            <w:proofErr w:type="spellEnd"/>
          </w:p>
        </w:tc>
        <w:tc>
          <w:tcPr>
            <w:tcW w:w="5670" w:type="dxa"/>
          </w:tcPr>
          <w:p w14:paraId="0B336693" w14:textId="77777777" w:rsidR="00091EF9" w:rsidRPr="00091EF9" w:rsidRDefault="00091EF9" w:rsidP="00091EF9">
            <w:pPr>
              <w:adjustRightInd w:val="0"/>
              <w:snapToGrid w:val="0"/>
              <w:spacing w:before="47"/>
              <w:ind w:left="106"/>
              <w:jc w:val="left"/>
              <w:rPr>
                <w:rFonts w:ascii="游明朝" w:eastAsia="游明朝" w:hAnsi="游明朝" w:cs="ＭＳ ゴシック"/>
              </w:rPr>
            </w:pPr>
            <w:r w:rsidRPr="00091EF9">
              <w:rPr>
                <w:rFonts w:ascii="游明朝" w:eastAsia="游明朝" w:hAnsi="游明朝" w:cs="ＭＳ ゴシック"/>
              </w:rPr>
              <w:t>令和8年3</w:t>
            </w:r>
            <w:r w:rsidRPr="00091EF9">
              <w:rPr>
                <w:rFonts w:ascii="游明朝" w:eastAsia="游明朝" w:hAnsi="游明朝" w:cs="ＭＳ ゴシック"/>
                <w:spacing w:val="-4"/>
              </w:rPr>
              <w:t>月</w:t>
            </w:r>
            <w:r w:rsidRPr="00091EF9">
              <w:rPr>
                <w:rFonts w:ascii="游明朝" w:eastAsia="游明朝" w:hAnsi="游明朝" w:cs="ＭＳ ゴシック" w:hint="eastAsia"/>
                <w:spacing w:val="-4"/>
              </w:rPr>
              <w:t>中</w:t>
            </w:r>
            <w:r w:rsidRPr="00091EF9">
              <w:rPr>
                <w:rFonts w:ascii="游明朝" w:eastAsia="游明朝" w:hAnsi="游明朝" w:cs="ＭＳ ゴシック"/>
                <w:spacing w:val="-4"/>
              </w:rPr>
              <w:t>旬</w:t>
            </w:r>
          </w:p>
        </w:tc>
      </w:tr>
      <w:tr w:rsidR="00091EF9" w:rsidRPr="00091EF9" w14:paraId="65659AB0" w14:textId="77777777" w:rsidTr="008F4EC4">
        <w:trPr>
          <w:trHeight w:val="1079"/>
        </w:trPr>
        <w:tc>
          <w:tcPr>
            <w:tcW w:w="461" w:type="dxa"/>
          </w:tcPr>
          <w:p w14:paraId="76BAD547" w14:textId="77777777" w:rsidR="00091EF9" w:rsidRPr="00091EF9" w:rsidRDefault="00091EF9" w:rsidP="00091EF9">
            <w:pPr>
              <w:adjustRightInd w:val="0"/>
              <w:snapToGrid w:val="0"/>
              <w:spacing w:before="137"/>
              <w:jc w:val="left"/>
              <w:rPr>
                <w:rFonts w:ascii="游明朝" w:eastAsia="游明朝" w:hAnsi="游明朝" w:cs="ＭＳ ゴシック"/>
              </w:rPr>
            </w:pPr>
          </w:p>
          <w:p w14:paraId="78950644" w14:textId="77777777" w:rsidR="00091EF9" w:rsidRPr="00091EF9" w:rsidRDefault="00091EF9" w:rsidP="00091EF9">
            <w:pPr>
              <w:adjustRightInd w:val="0"/>
              <w:snapToGrid w:val="0"/>
              <w:ind w:left="9"/>
              <w:jc w:val="center"/>
              <w:rPr>
                <w:rFonts w:ascii="游明朝" w:eastAsia="游明朝" w:hAnsi="游明朝" w:cs="ＭＳ ゴシック"/>
              </w:rPr>
            </w:pPr>
            <w:r w:rsidRPr="00091EF9">
              <w:rPr>
                <w:rFonts w:ascii="游明朝" w:eastAsia="游明朝" w:hAnsi="游明朝" w:cs="ＭＳ ゴシック"/>
                <w:spacing w:val="-5"/>
                <w:w w:val="115"/>
              </w:rPr>
              <w:t>1</w:t>
            </w:r>
            <w:r w:rsidRPr="00091EF9">
              <w:rPr>
                <w:rFonts w:ascii="游明朝" w:eastAsia="游明朝" w:hAnsi="游明朝" w:cs="ＭＳ ゴシック" w:hint="eastAsia"/>
                <w:spacing w:val="-5"/>
                <w:w w:val="115"/>
              </w:rPr>
              <w:t>1</w:t>
            </w:r>
          </w:p>
        </w:tc>
        <w:tc>
          <w:tcPr>
            <w:tcW w:w="3225" w:type="dxa"/>
          </w:tcPr>
          <w:p w14:paraId="081E5A1D" w14:textId="77777777" w:rsidR="00091EF9" w:rsidRPr="00091EF9" w:rsidRDefault="00091EF9" w:rsidP="00091EF9">
            <w:pPr>
              <w:adjustRightInd w:val="0"/>
              <w:snapToGrid w:val="0"/>
              <w:spacing w:before="46"/>
              <w:ind w:left="107"/>
              <w:jc w:val="left"/>
              <w:rPr>
                <w:rFonts w:ascii="游明朝" w:eastAsia="游明朝" w:hAnsi="游明朝" w:cs="ＭＳ ゴシック"/>
                <w:lang w:eastAsia="ja-JP"/>
              </w:rPr>
            </w:pPr>
            <w:r w:rsidRPr="00091EF9">
              <w:rPr>
                <w:rFonts w:ascii="游明朝" w:eastAsia="游明朝" w:hAnsi="游明朝" w:cs="ＭＳ ゴシック"/>
                <w:spacing w:val="-3"/>
                <w:lang w:eastAsia="ja-JP"/>
              </w:rPr>
              <w:t>現地調査</w:t>
            </w:r>
            <w:r w:rsidRPr="00091EF9">
              <w:rPr>
                <w:rFonts w:ascii="游明朝" w:eastAsia="游明朝" w:hAnsi="游明朝" w:cs="ＭＳ ゴシック" w:hint="eastAsia"/>
                <w:spacing w:val="-3"/>
                <w:lang w:eastAsia="ja-JP"/>
              </w:rPr>
              <w:t>等</w:t>
            </w:r>
            <w:r w:rsidRPr="00091EF9">
              <w:rPr>
                <w:rFonts w:ascii="游明朝" w:eastAsia="游明朝" w:hAnsi="游明朝" w:cs="ＭＳ ゴシック"/>
                <w:spacing w:val="-3"/>
                <w:lang w:eastAsia="ja-JP"/>
              </w:rPr>
              <w:t>及び詳細設計</w:t>
            </w:r>
          </w:p>
          <w:p w14:paraId="0F73C44F" w14:textId="77777777" w:rsidR="00091EF9" w:rsidRPr="00091EF9" w:rsidRDefault="00091EF9" w:rsidP="00091EF9">
            <w:pPr>
              <w:adjustRightInd w:val="0"/>
              <w:snapToGrid w:val="0"/>
              <w:spacing w:line="360" w:lineRule="atLeast"/>
              <w:ind w:left="107" w:right="202"/>
              <w:jc w:val="left"/>
              <w:rPr>
                <w:rFonts w:ascii="游明朝" w:eastAsia="游明朝" w:hAnsi="游明朝" w:cs="ＭＳ ゴシック"/>
                <w:lang w:eastAsia="ja-JP"/>
              </w:rPr>
            </w:pPr>
            <w:r w:rsidRPr="00091EF9">
              <w:rPr>
                <w:rFonts w:ascii="游明朝" w:eastAsia="游明朝" w:hAnsi="游明朝" w:cs="ＭＳ ゴシック"/>
                <w:spacing w:val="-2"/>
                <w:lang w:eastAsia="ja-JP"/>
              </w:rPr>
              <w:t>照明設備</w:t>
            </w:r>
            <w:r w:rsidRPr="00091EF9">
              <w:rPr>
                <w:rFonts w:ascii="游明朝" w:eastAsia="游明朝" w:hAnsi="游明朝" w:cs="ＭＳ ゴシック" w:hint="eastAsia"/>
                <w:spacing w:val="-2"/>
                <w:lang w:eastAsia="ja-JP"/>
              </w:rPr>
              <w:t>一覧表</w:t>
            </w:r>
            <w:r w:rsidRPr="00091EF9">
              <w:rPr>
                <w:rFonts w:ascii="游明朝" w:eastAsia="游明朝" w:hAnsi="游明朝" w:cs="ＭＳ ゴシック"/>
                <w:spacing w:val="-2"/>
                <w:lang w:eastAsia="ja-JP"/>
              </w:rPr>
              <w:t>及び省エネルギー効果の</w:t>
            </w:r>
            <w:r w:rsidRPr="00091EF9">
              <w:rPr>
                <w:rFonts w:ascii="游明朝" w:eastAsia="游明朝" w:hAnsi="游明朝" w:cs="ＭＳ ゴシック" w:hint="eastAsia"/>
                <w:spacing w:val="-2"/>
                <w:lang w:eastAsia="ja-JP"/>
              </w:rPr>
              <w:t>試算</w:t>
            </w:r>
            <w:r w:rsidRPr="00091EF9">
              <w:rPr>
                <w:rFonts w:ascii="游明朝" w:eastAsia="游明朝" w:hAnsi="游明朝" w:cs="ＭＳ ゴシック"/>
                <w:spacing w:val="-2"/>
                <w:lang w:eastAsia="ja-JP"/>
              </w:rPr>
              <w:t>結果の作成</w:t>
            </w:r>
            <w:r w:rsidRPr="00091EF9">
              <w:rPr>
                <w:rFonts w:ascii="游明朝" w:eastAsia="游明朝" w:hAnsi="游明朝" w:cs="ＭＳ ゴシック" w:hint="eastAsia"/>
                <w:spacing w:val="-2"/>
                <w:lang w:eastAsia="ja-JP"/>
              </w:rPr>
              <w:t>等詳細協議</w:t>
            </w:r>
          </w:p>
        </w:tc>
        <w:tc>
          <w:tcPr>
            <w:tcW w:w="5670" w:type="dxa"/>
          </w:tcPr>
          <w:p w14:paraId="673EBFE5" w14:textId="77777777" w:rsidR="00091EF9" w:rsidRPr="00091EF9" w:rsidRDefault="00091EF9" w:rsidP="00091EF9">
            <w:pPr>
              <w:adjustRightInd w:val="0"/>
              <w:snapToGrid w:val="0"/>
              <w:spacing w:before="137"/>
              <w:jc w:val="left"/>
              <w:rPr>
                <w:rFonts w:ascii="游明朝" w:eastAsia="游明朝" w:hAnsi="游明朝" w:cs="ＭＳ ゴシック"/>
                <w:lang w:eastAsia="ja-JP"/>
              </w:rPr>
            </w:pPr>
          </w:p>
          <w:p w14:paraId="6D54B30B" w14:textId="77777777" w:rsidR="00091EF9" w:rsidRPr="00091EF9" w:rsidRDefault="00091EF9" w:rsidP="00091EF9">
            <w:pPr>
              <w:adjustRightInd w:val="0"/>
              <w:snapToGrid w:val="0"/>
              <w:ind w:left="106"/>
              <w:jc w:val="left"/>
              <w:rPr>
                <w:rFonts w:ascii="游明朝" w:eastAsia="游明朝" w:hAnsi="游明朝" w:cs="ＭＳ ゴシック"/>
              </w:rPr>
            </w:pPr>
            <w:r w:rsidRPr="00091EF9">
              <w:rPr>
                <w:rFonts w:ascii="游明朝" w:eastAsia="游明朝" w:hAnsi="游明朝" w:cs="ＭＳ ゴシック"/>
              </w:rPr>
              <w:t>令和8年3月</w:t>
            </w:r>
            <w:r w:rsidRPr="00091EF9">
              <w:rPr>
                <w:rFonts w:ascii="游明朝" w:eastAsia="游明朝" w:hAnsi="游明朝" w:cs="ＭＳ ゴシック" w:hint="eastAsia"/>
              </w:rPr>
              <w:t>中</w:t>
            </w:r>
            <w:r w:rsidRPr="00091EF9">
              <w:rPr>
                <w:rFonts w:ascii="游明朝" w:eastAsia="游明朝" w:hAnsi="游明朝" w:cs="ＭＳ ゴシック"/>
              </w:rPr>
              <w:t>旬～</w:t>
            </w:r>
            <w:r w:rsidRPr="00091EF9">
              <w:rPr>
                <w:rFonts w:ascii="游明朝" w:eastAsia="游明朝" w:hAnsi="游明朝" w:cs="ＭＳ ゴシック" w:hint="eastAsia"/>
              </w:rPr>
              <w:t>7</w:t>
            </w:r>
            <w:r w:rsidRPr="00091EF9">
              <w:rPr>
                <w:rFonts w:ascii="游明朝" w:eastAsia="游明朝" w:hAnsi="游明朝" w:cs="ＭＳ ゴシック"/>
                <w:spacing w:val="-4"/>
              </w:rPr>
              <w:t>月</w:t>
            </w:r>
            <w:r w:rsidRPr="00091EF9">
              <w:rPr>
                <w:rFonts w:ascii="游明朝" w:eastAsia="游明朝" w:hAnsi="游明朝" w:cs="ＭＳ ゴシック" w:hint="eastAsia"/>
                <w:spacing w:val="-4"/>
              </w:rPr>
              <w:t>下</w:t>
            </w:r>
            <w:r w:rsidRPr="00091EF9">
              <w:rPr>
                <w:rFonts w:ascii="游明朝" w:eastAsia="游明朝" w:hAnsi="游明朝" w:cs="ＭＳ ゴシック"/>
                <w:spacing w:val="-4"/>
              </w:rPr>
              <w:t>旬</w:t>
            </w:r>
          </w:p>
        </w:tc>
      </w:tr>
      <w:tr w:rsidR="00091EF9" w:rsidRPr="00091EF9" w14:paraId="73B66E31" w14:textId="77777777" w:rsidTr="008F4EC4">
        <w:trPr>
          <w:trHeight w:val="359"/>
        </w:trPr>
        <w:tc>
          <w:tcPr>
            <w:tcW w:w="461" w:type="dxa"/>
          </w:tcPr>
          <w:p w14:paraId="05EC4F26" w14:textId="77777777" w:rsidR="00091EF9" w:rsidRPr="00091EF9" w:rsidRDefault="00091EF9" w:rsidP="00091EF9">
            <w:pPr>
              <w:adjustRightInd w:val="0"/>
              <w:snapToGrid w:val="0"/>
              <w:spacing w:before="46"/>
              <w:ind w:left="9"/>
              <w:jc w:val="center"/>
              <w:rPr>
                <w:rFonts w:ascii="游明朝" w:eastAsia="游明朝" w:hAnsi="游明朝" w:cs="ＭＳ ゴシック"/>
              </w:rPr>
            </w:pPr>
            <w:r w:rsidRPr="00091EF9">
              <w:rPr>
                <w:rFonts w:ascii="游明朝" w:eastAsia="游明朝" w:hAnsi="游明朝" w:cs="ＭＳ ゴシック"/>
                <w:spacing w:val="-5"/>
                <w:w w:val="115"/>
              </w:rPr>
              <w:t>1</w:t>
            </w:r>
            <w:r w:rsidRPr="00091EF9">
              <w:rPr>
                <w:rFonts w:ascii="游明朝" w:eastAsia="游明朝" w:hAnsi="游明朝" w:cs="ＭＳ ゴシック" w:hint="eastAsia"/>
                <w:spacing w:val="-5"/>
                <w:w w:val="115"/>
              </w:rPr>
              <w:t>2</w:t>
            </w:r>
          </w:p>
        </w:tc>
        <w:tc>
          <w:tcPr>
            <w:tcW w:w="3225" w:type="dxa"/>
          </w:tcPr>
          <w:p w14:paraId="55A505EC" w14:textId="77777777" w:rsidR="00091EF9" w:rsidRPr="00091EF9" w:rsidRDefault="00091EF9" w:rsidP="00091EF9">
            <w:pPr>
              <w:adjustRightInd w:val="0"/>
              <w:snapToGrid w:val="0"/>
              <w:spacing w:before="46"/>
              <w:ind w:left="107"/>
              <w:jc w:val="left"/>
              <w:rPr>
                <w:rFonts w:ascii="游明朝" w:eastAsia="游明朝" w:hAnsi="游明朝" w:cs="ＭＳ ゴシック"/>
              </w:rPr>
            </w:pPr>
            <w:proofErr w:type="spellStart"/>
            <w:r w:rsidRPr="00091EF9">
              <w:rPr>
                <w:rFonts w:ascii="游明朝" w:eastAsia="游明朝" w:hAnsi="游明朝" w:cs="ＭＳ ゴシック"/>
                <w:spacing w:val="-4"/>
              </w:rPr>
              <w:t>仮契約の締結</w:t>
            </w:r>
            <w:proofErr w:type="spellEnd"/>
          </w:p>
        </w:tc>
        <w:tc>
          <w:tcPr>
            <w:tcW w:w="5670" w:type="dxa"/>
          </w:tcPr>
          <w:p w14:paraId="36E11384" w14:textId="77777777" w:rsidR="00091EF9" w:rsidRPr="00091EF9" w:rsidRDefault="00091EF9" w:rsidP="00091EF9">
            <w:pPr>
              <w:adjustRightInd w:val="0"/>
              <w:snapToGrid w:val="0"/>
              <w:spacing w:before="46"/>
              <w:ind w:left="106"/>
              <w:jc w:val="left"/>
              <w:rPr>
                <w:rFonts w:ascii="游明朝" w:eastAsia="游明朝" w:hAnsi="游明朝" w:cs="ＭＳ ゴシック"/>
              </w:rPr>
            </w:pPr>
            <w:r w:rsidRPr="00091EF9">
              <w:rPr>
                <w:rFonts w:ascii="游明朝" w:eastAsia="游明朝" w:hAnsi="游明朝" w:cs="ＭＳ ゴシック"/>
              </w:rPr>
              <w:t>令和8年</w:t>
            </w:r>
            <w:r w:rsidRPr="00091EF9">
              <w:rPr>
                <w:rFonts w:ascii="游明朝" w:eastAsia="游明朝" w:hAnsi="游明朝" w:cs="ＭＳ ゴシック" w:hint="eastAsia"/>
              </w:rPr>
              <w:t>3</w:t>
            </w:r>
            <w:r w:rsidRPr="00091EF9">
              <w:rPr>
                <w:rFonts w:ascii="游明朝" w:eastAsia="游明朝" w:hAnsi="游明朝" w:cs="ＭＳ ゴシック"/>
                <w:spacing w:val="-4"/>
              </w:rPr>
              <w:t>月</w:t>
            </w:r>
            <w:r w:rsidRPr="00091EF9">
              <w:rPr>
                <w:rFonts w:ascii="游明朝" w:eastAsia="游明朝" w:hAnsi="游明朝" w:cs="ＭＳ ゴシック" w:hint="eastAsia"/>
                <w:spacing w:val="-4"/>
              </w:rPr>
              <w:t>末</w:t>
            </w:r>
          </w:p>
        </w:tc>
      </w:tr>
      <w:tr w:rsidR="00091EF9" w:rsidRPr="00091EF9" w14:paraId="4D7F6B53" w14:textId="77777777" w:rsidTr="008F4EC4">
        <w:trPr>
          <w:trHeight w:val="359"/>
        </w:trPr>
        <w:tc>
          <w:tcPr>
            <w:tcW w:w="461" w:type="dxa"/>
          </w:tcPr>
          <w:p w14:paraId="38AE3354" w14:textId="77777777" w:rsidR="00091EF9" w:rsidRPr="00091EF9" w:rsidRDefault="00091EF9" w:rsidP="00091EF9">
            <w:pPr>
              <w:adjustRightInd w:val="0"/>
              <w:snapToGrid w:val="0"/>
              <w:spacing w:before="46"/>
              <w:ind w:left="9"/>
              <w:jc w:val="center"/>
              <w:rPr>
                <w:rFonts w:ascii="游明朝" w:eastAsia="游明朝" w:hAnsi="游明朝" w:cs="ＭＳ ゴシック"/>
              </w:rPr>
            </w:pPr>
            <w:r w:rsidRPr="00091EF9">
              <w:rPr>
                <w:rFonts w:ascii="游明朝" w:eastAsia="游明朝" w:hAnsi="游明朝" w:cs="ＭＳ ゴシック"/>
                <w:spacing w:val="-5"/>
                <w:w w:val="115"/>
              </w:rPr>
              <w:t>1</w:t>
            </w:r>
            <w:r w:rsidRPr="00091EF9">
              <w:rPr>
                <w:rFonts w:ascii="游明朝" w:eastAsia="游明朝" w:hAnsi="游明朝" w:cs="ＭＳ ゴシック" w:hint="eastAsia"/>
                <w:spacing w:val="-5"/>
                <w:w w:val="115"/>
              </w:rPr>
              <w:t>3</w:t>
            </w:r>
          </w:p>
        </w:tc>
        <w:tc>
          <w:tcPr>
            <w:tcW w:w="3225" w:type="dxa"/>
          </w:tcPr>
          <w:p w14:paraId="0DF3FC27" w14:textId="77777777" w:rsidR="00091EF9" w:rsidRPr="00091EF9" w:rsidRDefault="00091EF9" w:rsidP="00091EF9">
            <w:pPr>
              <w:adjustRightInd w:val="0"/>
              <w:snapToGrid w:val="0"/>
              <w:spacing w:before="46"/>
              <w:ind w:left="107"/>
              <w:jc w:val="left"/>
              <w:rPr>
                <w:rFonts w:ascii="游明朝" w:eastAsia="游明朝" w:hAnsi="游明朝" w:cs="ＭＳ ゴシック"/>
              </w:rPr>
            </w:pPr>
            <w:proofErr w:type="spellStart"/>
            <w:r w:rsidRPr="00091EF9">
              <w:rPr>
                <w:rFonts w:ascii="游明朝" w:eastAsia="游明朝" w:hAnsi="游明朝" w:cs="ＭＳ ゴシック"/>
                <w:spacing w:val="-4"/>
              </w:rPr>
              <w:t>所沢市議会の議決</w:t>
            </w:r>
            <w:proofErr w:type="spellEnd"/>
          </w:p>
        </w:tc>
        <w:tc>
          <w:tcPr>
            <w:tcW w:w="5670" w:type="dxa"/>
          </w:tcPr>
          <w:p w14:paraId="641D2774" w14:textId="77777777" w:rsidR="00091EF9" w:rsidRPr="00091EF9" w:rsidRDefault="00091EF9" w:rsidP="00091EF9">
            <w:pPr>
              <w:adjustRightInd w:val="0"/>
              <w:snapToGrid w:val="0"/>
              <w:spacing w:before="46"/>
              <w:ind w:left="106"/>
              <w:jc w:val="left"/>
              <w:rPr>
                <w:rFonts w:ascii="游明朝" w:eastAsia="游明朝" w:hAnsi="游明朝" w:cs="ＭＳ ゴシック"/>
              </w:rPr>
            </w:pPr>
            <w:r w:rsidRPr="00091EF9">
              <w:rPr>
                <w:rFonts w:ascii="游明朝" w:eastAsia="游明朝" w:hAnsi="游明朝" w:cs="ＭＳ ゴシック"/>
              </w:rPr>
              <w:t>令和8年</w:t>
            </w:r>
            <w:r w:rsidRPr="00091EF9">
              <w:rPr>
                <w:rFonts w:ascii="游明朝" w:eastAsia="游明朝" w:hAnsi="游明朝" w:cs="ＭＳ ゴシック" w:hint="eastAsia"/>
              </w:rPr>
              <w:t>6</w:t>
            </w:r>
            <w:r w:rsidRPr="00091EF9">
              <w:rPr>
                <w:rFonts w:ascii="游明朝" w:eastAsia="游明朝" w:hAnsi="游明朝" w:cs="ＭＳ ゴシック"/>
                <w:spacing w:val="-10"/>
              </w:rPr>
              <w:t>月</w:t>
            </w:r>
          </w:p>
        </w:tc>
      </w:tr>
      <w:tr w:rsidR="00091EF9" w:rsidRPr="00091EF9" w14:paraId="0D172A2C" w14:textId="77777777" w:rsidTr="008F4EC4">
        <w:trPr>
          <w:trHeight w:val="362"/>
        </w:trPr>
        <w:tc>
          <w:tcPr>
            <w:tcW w:w="461" w:type="dxa"/>
          </w:tcPr>
          <w:p w14:paraId="2C45355B" w14:textId="77777777" w:rsidR="00091EF9" w:rsidRPr="00091EF9" w:rsidRDefault="00091EF9" w:rsidP="00091EF9">
            <w:pPr>
              <w:adjustRightInd w:val="0"/>
              <w:snapToGrid w:val="0"/>
              <w:spacing w:before="49"/>
              <w:ind w:left="9"/>
              <w:jc w:val="center"/>
              <w:rPr>
                <w:rFonts w:ascii="游明朝" w:eastAsia="游明朝" w:hAnsi="游明朝" w:cs="ＭＳ ゴシック"/>
              </w:rPr>
            </w:pPr>
            <w:r w:rsidRPr="00091EF9">
              <w:rPr>
                <w:rFonts w:ascii="游明朝" w:eastAsia="游明朝" w:hAnsi="游明朝" w:cs="ＭＳ ゴシック"/>
                <w:spacing w:val="-5"/>
                <w:w w:val="115"/>
              </w:rPr>
              <w:t>1</w:t>
            </w:r>
            <w:r w:rsidRPr="00091EF9">
              <w:rPr>
                <w:rFonts w:ascii="游明朝" w:eastAsia="游明朝" w:hAnsi="游明朝" w:cs="ＭＳ ゴシック" w:hint="eastAsia"/>
                <w:spacing w:val="-5"/>
                <w:w w:val="115"/>
              </w:rPr>
              <w:t>4</w:t>
            </w:r>
          </w:p>
        </w:tc>
        <w:tc>
          <w:tcPr>
            <w:tcW w:w="3225" w:type="dxa"/>
          </w:tcPr>
          <w:p w14:paraId="761CB49B" w14:textId="77777777" w:rsidR="00091EF9" w:rsidRPr="00091EF9" w:rsidRDefault="00091EF9" w:rsidP="00091EF9">
            <w:pPr>
              <w:adjustRightInd w:val="0"/>
              <w:snapToGrid w:val="0"/>
              <w:spacing w:before="49"/>
              <w:ind w:left="107"/>
              <w:jc w:val="left"/>
              <w:rPr>
                <w:rFonts w:ascii="游明朝" w:eastAsia="游明朝" w:hAnsi="游明朝" w:cs="ＭＳ ゴシック"/>
              </w:rPr>
            </w:pPr>
            <w:proofErr w:type="spellStart"/>
            <w:r w:rsidRPr="00091EF9">
              <w:rPr>
                <w:rFonts w:ascii="游明朝" w:eastAsia="游明朝" w:hAnsi="游明朝" w:cs="ＭＳ ゴシック"/>
                <w:spacing w:val="-4"/>
              </w:rPr>
              <w:t>本契約の締結</w:t>
            </w:r>
            <w:proofErr w:type="spellEnd"/>
          </w:p>
        </w:tc>
        <w:tc>
          <w:tcPr>
            <w:tcW w:w="5670" w:type="dxa"/>
          </w:tcPr>
          <w:p w14:paraId="46498243" w14:textId="77777777" w:rsidR="00091EF9" w:rsidRPr="00091EF9" w:rsidRDefault="00091EF9" w:rsidP="00091EF9">
            <w:pPr>
              <w:adjustRightInd w:val="0"/>
              <w:snapToGrid w:val="0"/>
              <w:spacing w:before="49"/>
              <w:ind w:left="106"/>
              <w:jc w:val="left"/>
              <w:rPr>
                <w:rFonts w:ascii="游明朝" w:eastAsia="游明朝" w:hAnsi="游明朝" w:cs="ＭＳ ゴシック"/>
              </w:rPr>
            </w:pPr>
            <w:r w:rsidRPr="00091EF9">
              <w:rPr>
                <w:rFonts w:ascii="游明朝" w:eastAsia="游明朝" w:hAnsi="游明朝" w:cs="ＭＳ ゴシック"/>
              </w:rPr>
              <w:t>令和8年</w:t>
            </w:r>
            <w:r w:rsidRPr="00091EF9">
              <w:rPr>
                <w:rFonts w:ascii="游明朝" w:eastAsia="游明朝" w:hAnsi="游明朝" w:cs="ＭＳ ゴシック" w:hint="eastAsia"/>
              </w:rPr>
              <w:t>6</w:t>
            </w:r>
            <w:r w:rsidRPr="00091EF9">
              <w:rPr>
                <w:rFonts w:ascii="游明朝" w:eastAsia="游明朝" w:hAnsi="游明朝" w:cs="ＭＳ ゴシック"/>
                <w:spacing w:val="-10"/>
              </w:rPr>
              <w:t>月</w:t>
            </w:r>
            <w:r w:rsidRPr="00091EF9">
              <w:rPr>
                <w:rFonts w:ascii="游明朝" w:eastAsia="游明朝" w:hAnsi="游明朝" w:cs="ＭＳ ゴシック" w:hint="eastAsia"/>
                <w:spacing w:val="-10"/>
              </w:rPr>
              <w:t>末</w:t>
            </w:r>
          </w:p>
        </w:tc>
      </w:tr>
      <w:tr w:rsidR="00091EF9" w:rsidRPr="00091EF9" w14:paraId="51A602F0" w14:textId="77777777" w:rsidTr="008F4EC4">
        <w:trPr>
          <w:trHeight w:val="359"/>
        </w:trPr>
        <w:tc>
          <w:tcPr>
            <w:tcW w:w="461" w:type="dxa"/>
          </w:tcPr>
          <w:p w14:paraId="4CB987B1" w14:textId="77777777" w:rsidR="00091EF9" w:rsidRPr="00091EF9" w:rsidRDefault="00091EF9" w:rsidP="00091EF9">
            <w:pPr>
              <w:adjustRightInd w:val="0"/>
              <w:snapToGrid w:val="0"/>
              <w:spacing w:before="46"/>
              <w:ind w:left="9"/>
              <w:jc w:val="center"/>
              <w:rPr>
                <w:rFonts w:ascii="游明朝" w:eastAsia="游明朝" w:hAnsi="游明朝" w:cs="ＭＳ ゴシック"/>
              </w:rPr>
            </w:pPr>
            <w:r w:rsidRPr="00091EF9">
              <w:rPr>
                <w:rFonts w:ascii="游明朝" w:eastAsia="游明朝" w:hAnsi="游明朝" w:cs="ＭＳ ゴシック"/>
                <w:spacing w:val="-5"/>
                <w:w w:val="115"/>
              </w:rPr>
              <w:t>1</w:t>
            </w:r>
            <w:r w:rsidRPr="00091EF9">
              <w:rPr>
                <w:rFonts w:ascii="游明朝" w:eastAsia="游明朝" w:hAnsi="游明朝" w:cs="ＭＳ ゴシック" w:hint="eastAsia"/>
                <w:spacing w:val="-5"/>
                <w:w w:val="115"/>
              </w:rPr>
              <w:t>5</w:t>
            </w:r>
          </w:p>
        </w:tc>
        <w:tc>
          <w:tcPr>
            <w:tcW w:w="3225" w:type="dxa"/>
          </w:tcPr>
          <w:p w14:paraId="04976380" w14:textId="77777777" w:rsidR="00091EF9" w:rsidRPr="00091EF9" w:rsidRDefault="00091EF9" w:rsidP="00091EF9">
            <w:pPr>
              <w:adjustRightInd w:val="0"/>
              <w:snapToGrid w:val="0"/>
              <w:spacing w:before="46"/>
              <w:ind w:left="107"/>
              <w:jc w:val="left"/>
              <w:rPr>
                <w:rFonts w:ascii="游明朝" w:eastAsia="游明朝" w:hAnsi="游明朝" w:cs="ＭＳ ゴシック"/>
              </w:rPr>
            </w:pPr>
            <w:proofErr w:type="spellStart"/>
            <w:r w:rsidRPr="00091EF9">
              <w:rPr>
                <w:rFonts w:ascii="游明朝" w:eastAsia="游明朝" w:hAnsi="游明朝" w:cs="ＭＳ ゴシック"/>
                <w:spacing w:val="-4"/>
              </w:rPr>
              <w:t>工事期間</w:t>
            </w:r>
            <w:proofErr w:type="spellEnd"/>
          </w:p>
        </w:tc>
        <w:tc>
          <w:tcPr>
            <w:tcW w:w="5670" w:type="dxa"/>
          </w:tcPr>
          <w:p w14:paraId="3ED0E2F1" w14:textId="455F5E40"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グループ①：本</w:t>
            </w:r>
            <w:r w:rsidRPr="00091EF9">
              <w:rPr>
                <w:rFonts w:ascii="游明朝" w:eastAsia="游明朝" w:hAnsi="游明朝" w:cs="ＭＳ ゴシック"/>
                <w:lang w:eastAsia="ja-JP"/>
              </w:rPr>
              <w:t>契約締結の日から令和</w:t>
            </w:r>
            <w:r w:rsidRPr="00091EF9">
              <w:rPr>
                <w:rFonts w:ascii="游明朝" w:eastAsia="游明朝" w:hAnsi="游明朝" w:cs="ＭＳ ゴシック" w:hint="eastAsia"/>
                <w:lang w:eastAsia="ja-JP"/>
              </w:rPr>
              <w:t>9</w:t>
            </w:r>
            <w:r w:rsidRPr="00091EF9">
              <w:rPr>
                <w:rFonts w:ascii="游明朝" w:eastAsia="游明朝" w:hAnsi="游明朝" w:cs="ＭＳ ゴシック"/>
                <w:lang w:eastAsia="ja-JP"/>
              </w:rPr>
              <w:t>年</w:t>
            </w:r>
            <w:r w:rsidR="00214C75">
              <w:rPr>
                <w:rFonts w:ascii="游明朝" w:eastAsia="游明朝" w:hAnsi="游明朝" w:cs="ＭＳ ゴシック" w:hint="eastAsia"/>
                <w:lang w:eastAsia="ja-JP"/>
              </w:rPr>
              <w:t>2</w:t>
            </w:r>
            <w:r w:rsidRPr="00091EF9">
              <w:rPr>
                <w:rFonts w:ascii="游明朝" w:eastAsia="游明朝" w:hAnsi="游明朝" w:cs="ＭＳ ゴシック"/>
                <w:lang w:eastAsia="ja-JP"/>
              </w:rPr>
              <w:t>月</w:t>
            </w:r>
            <w:r w:rsidR="00214C75">
              <w:rPr>
                <w:rFonts w:ascii="游明朝" w:eastAsia="游明朝" w:hAnsi="游明朝" w:cs="ＭＳ ゴシック" w:hint="eastAsia"/>
                <w:lang w:eastAsia="ja-JP"/>
              </w:rPr>
              <w:t>末</w:t>
            </w:r>
            <w:r w:rsidRPr="00091EF9">
              <w:rPr>
                <w:rFonts w:ascii="游明朝" w:eastAsia="游明朝" w:hAnsi="游明朝" w:cs="ＭＳ ゴシック"/>
                <w:spacing w:val="-4"/>
                <w:lang w:eastAsia="ja-JP"/>
              </w:rPr>
              <w:t>日まで</w:t>
            </w:r>
          </w:p>
          <w:p w14:paraId="6E9F0F4A" w14:textId="3006675C"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グループ②：令和9年4月1日から令和10年</w:t>
            </w:r>
            <w:r w:rsidR="00214C75">
              <w:rPr>
                <w:rFonts w:ascii="游明朝" w:eastAsia="游明朝" w:hAnsi="游明朝" w:cs="ＭＳ ゴシック" w:hint="eastAsia"/>
                <w:lang w:eastAsia="ja-JP"/>
              </w:rPr>
              <w:t>2</w:t>
            </w:r>
            <w:r w:rsidR="00214C75" w:rsidRPr="00091EF9">
              <w:rPr>
                <w:rFonts w:ascii="游明朝" w:eastAsia="游明朝" w:hAnsi="游明朝" w:cs="ＭＳ ゴシック"/>
                <w:lang w:eastAsia="ja-JP"/>
              </w:rPr>
              <w:t>月</w:t>
            </w:r>
            <w:r w:rsidR="00214C75">
              <w:rPr>
                <w:rFonts w:ascii="游明朝" w:eastAsia="游明朝" w:hAnsi="游明朝" w:cs="ＭＳ ゴシック" w:hint="eastAsia"/>
                <w:lang w:eastAsia="ja-JP"/>
              </w:rPr>
              <w:t>末</w:t>
            </w:r>
            <w:r w:rsidR="00214C75" w:rsidRPr="00091EF9">
              <w:rPr>
                <w:rFonts w:ascii="游明朝" w:eastAsia="游明朝" w:hAnsi="游明朝" w:cs="ＭＳ ゴシック"/>
                <w:spacing w:val="-4"/>
                <w:lang w:eastAsia="ja-JP"/>
              </w:rPr>
              <w:t>日</w:t>
            </w:r>
            <w:r w:rsidRPr="00091EF9">
              <w:rPr>
                <w:rFonts w:ascii="游明朝" w:eastAsia="游明朝" w:hAnsi="游明朝" w:cs="ＭＳ ゴシック" w:hint="eastAsia"/>
                <w:lang w:eastAsia="ja-JP"/>
              </w:rPr>
              <w:t>まで</w:t>
            </w:r>
          </w:p>
          <w:p w14:paraId="671A7E9E" w14:textId="0D1ECEFD"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グループ③：令和10年4月1日から令和11年</w:t>
            </w:r>
            <w:r w:rsidR="00214C75">
              <w:rPr>
                <w:rFonts w:ascii="游明朝" w:eastAsia="游明朝" w:hAnsi="游明朝" w:cs="ＭＳ ゴシック" w:hint="eastAsia"/>
                <w:lang w:eastAsia="ja-JP"/>
              </w:rPr>
              <w:t>2</w:t>
            </w:r>
            <w:r w:rsidR="00214C75" w:rsidRPr="00091EF9">
              <w:rPr>
                <w:rFonts w:ascii="游明朝" w:eastAsia="游明朝" w:hAnsi="游明朝" w:cs="ＭＳ ゴシック"/>
                <w:lang w:eastAsia="ja-JP"/>
              </w:rPr>
              <w:t>月</w:t>
            </w:r>
            <w:r w:rsidR="00214C75">
              <w:rPr>
                <w:rFonts w:ascii="游明朝" w:eastAsia="游明朝" w:hAnsi="游明朝" w:cs="ＭＳ ゴシック" w:hint="eastAsia"/>
                <w:lang w:eastAsia="ja-JP"/>
              </w:rPr>
              <w:t>末</w:t>
            </w:r>
            <w:r w:rsidRPr="00091EF9">
              <w:rPr>
                <w:rFonts w:ascii="游明朝" w:eastAsia="游明朝" w:hAnsi="游明朝" w:cs="ＭＳ ゴシック" w:hint="eastAsia"/>
                <w:lang w:eastAsia="ja-JP"/>
              </w:rPr>
              <w:t>日まで</w:t>
            </w:r>
          </w:p>
          <w:p w14:paraId="7E787399" w14:textId="71F77DD6"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※各年度3月1日から末日までは各年度の履行確認の</w:t>
            </w:r>
          </w:p>
          <w:p w14:paraId="6DF7AC9D" w14:textId="1941F3D8" w:rsidR="00091EF9" w:rsidRPr="00091EF9" w:rsidRDefault="00091EF9" w:rsidP="00091EF9">
            <w:pPr>
              <w:adjustRightInd w:val="0"/>
              <w:snapToGrid w:val="0"/>
              <w:spacing w:before="46"/>
              <w:ind w:left="106" w:firstLineChars="100" w:firstLine="220"/>
              <w:jc w:val="left"/>
              <w:rPr>
                <w:rFonts w:ascii="游明朝" w:eastAsia="游明朝" w:hAnsi="游明朝" w:cs="ＭＳ ゴシック"/>
              </w:rPr>
            </w:pPr>
            <w:proofErr w:type="spellStart"/>
            <w:r w:rsidRPr="00091EF9">
              <w:rPr>
                <w:rFonts w:ascii="游明朝" w:eastAsia="游明朝" w:hAnsi="游明朝" w:cs="ＭＳ ゴシック" w:hint="eastAsia"/>
              </w:rPr>
              <w:t>ための期間と</w:t>
            </w:r>
            <w:proofErr w:type="spellEnd"/>
            <w:r w:rsidR="00963822">
              <w:rPr>
                <w:rFonts w:ascii="游明朝" w:eastAsia="游明朝" w:hAnsi="游明朝" w:cs="ＭＳ ゴシック" w:hint="eastAsia"/>
                <w:lang w:eastAsia="ja-JP"/>
              </w:rPr>
              <w:t>します</w:t>
            </w:r>
          </w:p>
        </w:tc>
      </w:tr>
      <w:tr w:rsidR="00091EF9" w:rsidRPr="00091EF9" w14:paraId="2E6F2B7E" w14:textId="77777777" w:rsidTr="008F4EC4">
        <w:trPr>
          <w:trHeight w:val="359"/>
        </w:trPr>
        <w:tc>
          <w:tcPr>
            <w:tcW w:w="461" w:type="dxa"/>
          </w:tcPr>
          <w:p w14:paraId="68CB8D6C" w14:textId="77777777" w:rsidR="00091EF9" w:rsidRPr="00091EF9" w:rsidRDefault="00091EF9" w:rsidP="00091EF9">
            <w:pPr>
              <w:adjustRightInd w:val="0"/>
              <w:snapToGrid w:val="0"/>
              <w:spacing w:before="46"/>
              <w:ind w:left="9"/>
              <w:jc w:val="center"/>
              <w:rPr>
                <w:rFonts w:ascii="游明朝" w:eastAsia="游明朝" w:hAnsi="游明朝" w:cs="ＭＳ ゴシック"/>
              </w:rPr>
            </w:pPr>
            <w:r w:rsidRPr="00091EF9">
              <w:rPr>
                <w:rFonts w:ascii="游明朝" w:eastAsia="游明朝" w:hAnsi="游明朝" w:cs="ＭＳ ゴシック"/>
                <w:spacing w:val="-5"/>
                <w:w w:val="115"/>
              </w:rPr>
              <w:t>1</w:t>
            </w:r>
            <w:r w:rsidRPr="00091EF9">
              <w:rPr>
                <w:rFonts w:ascii="游明朝" w:eastAsia="游明朝" w:hAnsi="游明朝" w:cs="ＭＳ ゴシック" w:hint="eastAsia"/>
                <w:spacing w:val="-5"/>
                <w:w w:val="115"/>
              </w:rPr>
              <w:t>6</w:t>
            </w:r>
          </w:p>
        </w:tc>
        <w:tc>
          <w:tcPr>
            <w:tcW w:w="3225" w:type="dxa"/>
          </w:tcPr>
          <w:p w14:paraId="63FD5913" w14:textId="77777777" w:rsidR="00091EF9" w:rsidRPr="00091EF9" w:rsidRDefault="00091EF9" w:rsidP="00091EF9">
            <w:pPr>
              <w:adjustRightInd w:val="0"/>
              <w:snapToGrid w:val="0"/>
              <w:spacing w:before="46"/>
              <w:ind w:left="107"/>
              <w:jc w:val="left"/>
              <w:rPr>
                <w:rFonts w:ascii="游明朝" w:eastAsia="游明朝" w:hAnsi="游明朝" w:cs="ＭＳ ゴシック"/>
              </w:rPr>
            </w:pPr>
            <w:proofErr w:type="spellStart"/>
            <w:r w:rsidRPr="00091EF9">
              <w:rPr>
                <w:rFonts w:ascii="游明朝" w:eastAsia="游明朝" w:hAnsi="游明朝" w:cs="ＭＳ ゴシック" w:hint="eastAsia"/>
                <w:spacing w:val="-4"/>
              </w:rPr>
              <w:t>維持管理・</w:t>
            </w:r>
            <w:r w:rsidRPr="00091EF9">
              <w:rPr>
                <w:rFonts w:ascii="游明朝" w:eastAsia="游明朝" w:hAnsi="游明朝" w:cs="ＭＳ ゴシック"/>
                <w:spacing w:val="-4"/>
              </w:rPr>
              <w:t>期間</w:t>
            </w:r>
            <w:proofErr w:type="spellEnd"/>
          </w:p>
        </w:tc>
        <w:tc>
          <w:tcPr>
            <w:tcW w:w="5670" w:type="dxa"/>
          </w:tcPr>
          <w:p w14:paraId="094F1CE0" w14:textId="77777777"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グループ①：令和9年4月1日</w:t>
            </w:r>
            <w:r w:rsidRPr="00091EF9">
              <w:rPr>
                <w:rFonts w:ascii="游明朝" w:eastAsia="游明朝" w:hAnsi="游明朝" w:cs="ＭＳ ゴシック"/>
                <w:lang w:eastAsia="ja-JP"/>
              </w:rPr>
              <w:t>から令和</w:t>
            </w:r>
            <w:r w:rsidRPr="00091EF9">
              <w:rPr>
                <w:rFonts w:ascii="游明朝" w:eastAsia="游明朝" w:hAnsi="游明朝" w:cs="ＭＳ ゴシック" w:hint="eastAsia"/>
                <w:lang w:eastAsia="ja-JP"/>
              </w:rPr>
              <w:t>10</w:t>
            </w:r>
            <w:r w:rsidRPr="00091EF9">
              <w:rPr>
                <w:rFonts w:ascii="游明朝" w:eastAsia="游明朝" w:hAnsi="游明朝" w:cs="ＭＳ ゴシック"/>
                <w:lang w:eastAsia="ja-JP"/>
              </w:rPr>
              <w:t>年3月</w:t>
            </w:r>
            <w:r w:rsidRPr="00091EF9">
              <w:rPr>
                <w:rFonts w:ascii="游明朝" w:eastAsia="游明朝" w:hAnsi="游明朝" w:cs="ＭＳ ゴシック" w:hint="eastAsia"/>
                <w:lang w:eastAsia="ja-JP"/>
              </w:rPr>
              <w:t>31</w:t>
            </w:r>
            <w:r w:rsidRPr="00091EF9">
              <w:rPr>
                <w:rFonts w:ascii="游明朝" w:eastAsia="游明朝" w:hAnsi="游明朝" w:cs="ＭＳ ゴシック"/>
                <w:spacing w:val="-4"/>
                <w:lang w:eastAsia="ja-JP"/>
              </w:rPr>
              <w:t>日まで</w:t>
            </w:r>
          </w:p>
          <w:p w14:paraId="3B13713A" w14:textId="77777777"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グループ②：令和10年4月1日から令和11年3月31日まで</w:t>
            </w:r>
          </w:p>
          <w:p w14:paraId="73EB8C38" w14:textId="77777777" w:rsidR="00091EF9" w:rsidRPr="00091EF9" w:rsidRDefault="00091EF9" w:rsidP="00091EF9">
            <w:pPr>
              <w:adjustRightInd w:val="0"/>
              <w:snapToGrid w:val="0"/>
              <w:spacing w:before="46"/>
              <w:ind w:left="106"/>
              <w:jc w:val="left"/>
              <w:rPr>
                <w:rFonts w:ascii="游明朝" w:eastAsia="游明朝" w:hAnsi="游明朝" w:cs="ＭＳ ゴシック"/>
                <w:lang w:eastAsia="ja-JP"/>
              </w:rPr>
            </w:pPr>
            <w:r w:rsidRPr="00091EF9">
              <w:rPr>
                <w:rFonts w:ascii="游明朝" w:eastAsia="游明朝" w:hAnsi="游明朝" w:cs="ＭＳ ゴシック" w:hint="eastAsia"/>
                <w:lang w:eastAsia="ja-JP"/>
              </w:rPr>
              <w:t>グループ③：令和11年4月1日から令和12年3月31日まで</w:t>
            </w:r>
          </w:p>
        </w:tc>
      </w:tr>
    </w:tbl>
    <w:p w14:paraId="45F3A6E5" w14:textId="26671DA4" w:rsidR="00091EF9" w:rsidRDefault="00091EF9" w:rsidP="00091EF9">
      <w:pPr>
        <w:adjustRightInd w:val="0"/>
        <w:snapToGrid w:val="0"/>
        <w:rPr>
          <w:rFonts w:ascii="游明朝" w:eastAsia="游明朝" w:hAnsi="游明朝"/>
          <w:b/>
          <w:color w:val="000000" w:themeColor="text1"/>
          <w:sz w:val="24"/>
          <w:szCs w:val="24"/>
        </w:rPr>
      </w:pPr>
    </w:p>
    <w:p w14:paraId="5CE8EC60" w14:textId="6EC109DF" w:rsidR="009F53CB" w:rsidRDefault="009F53CB" w:rsidP="00091EF9">
      <w:pPr>
        <w:adjustRightInd w:val="0"/>
        <w:snapToGrid w:val="0"/>
        <w:rPr>
          <w:rFonts w:ascii="游明朝" w:eastAsia="游明朝" w:hAnsi="游明朝"/>
          <w:b/>
          <w:color w:val="000000" w:themeColor="text1"/>
          <w:sz w:val="24"/>
          <w:szCs w:val="24"/>
        </w:rPr>
      </w:pPr>
    </w:p>
    <w:p w14:paraId="7EA49888" w14:textId="0B7CA899" w:rsidR="009F53CB" w:rsidRDefault="009F53CB" w:rsidP="00091EF9">
      <w:pPr>
        <w:adjustRightInd w:val="0"/>
        <w:snapToGrid w:val="0"/>
        <w:rPr>
          <w:rFonts w:ascii="游明朝" w:eastAsia="游明朝" w:hAnsi="游明朝"/>
          <w:b/>
          <w:color w:val="000000" w:themeColor="text1"/>
          <w:sz w:val="24"/>
          <w:szCs w:val="24"/>
        </w:rPr>
      </w:pPr>
    </w:p>
    <w:p w14:paraId="1A676F71" w14:textId="2DD31797" w:rsidR="008F4EC4" w:rsidRPr="005F4F46" w:rsidRDefault="008F4EC4" w:rsidP="008F4EC4">
      <w:pPr>
        <w:adjustRightInd w:val="0"/>
        <w:snapToGrid w:val="0"/>
        <w:ind w:left="706" w:hangingChars="300" w:hanging="706"/>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lastRenderedPageBreak/>
        <w:t>５</w:t>
      </w:r>
      <w:r w:rsidRPr="005F4F46">
        <w:rPr>
          <w:rFonts w:ascii="游明朝" w:eastAsia="游明朝" w:hAnsi="游明朝" w:hint="eastAsia"/>
          <w:b/>
          <w:color w:val="000000" w:themeColor="text1"/>
          <w:sz w:val="24"/>
          <w:szCs w:val="24"/>
        </w:rPr>
        <w:t>．</w:t>
      </w:r>
      <w:r>
        <w:rPr>
          <w:rFonts w:ascii="游明朝" w:eastAsia="游明朝" w:hAnsi="游明朝" w:hint="eastAsia"/>
          <w:b/>
          <w:color w:val="000000" w:themeColor="text1"/>
          <w:sz w:val="24"/>
          <w:szCs w:val="24"/>
        </w:rPr>
        <w:t>本事業</w:t>
      </w:r>
      <w:r w:rsidR="00642467">
        <w:rPr>
          <w:rFonts w:ascii="游明朝" w:eastAsia="游明朝" w:hAnsi="游明朝" w:hint="eastAsia"/>
          <w:b/>
          <w:color w:val="000000" w:themeColor="text1"/>
          <w:sz w:val="24"/>
          <w:szCs w:val="24"/>
        </w:rPr>
        <w:t>（案）</w:t>
      </w:r>
      <w:r>
        <w:rPr>
          <w:rFonts w:ascii="游明朝" w:eastAsia="游明朝" w:hAnsi="游明朝" w:hint="eastAsia"/>
          <w:b/>
          <w:color w:val="000000" w:themeColor="text1"/>
          <w:sz w:val="24"/>
          <w:szCs w:val="24"/>
        </w:rPr>
        <w:t>におけるポイント</w:t>
      </w:r>
    </w:p>
    <w:p w14:paraId="253CC4C2" w14:textId="645C8103" w:rsidR="00091EF9" w:rsidRDefault="008F4EC4" w:rsidP="008F4EC4">
      <w:pPr>
        <w:adjustRightInd w:val="0"/>
        <w:snapToGrid w:val="0"/>
        <w:rPr>
          <w:rFonts w:ascii="游明朝" w:eastAsia="游明朝" w:hAnsi="游明朝"/>
          <w:bCs/>
          <w:color w:val="000000" w:themeColor="text1"/>
          <w:sz w:val="24"/>
          <w:szCs w:val="24"/>
        </w:rPr>
      </w:pPr>
      <w:r w:rsidRPr="008F4EC4">
        <w:rPr>
          <w:rFonts w:ascii="游明朝" w:eastAsia="游明朝" w:hAnsi="游明朝" w:hint="eastAsia"/>
          <w:bCs/>
          <w:color w:val="000000" w:themeColor="text1"/>
          <w:sz w:val="24"/>
          <w:szCs w:val="24"/>
        </w:rPr>
        <w:t xml:space="preserve">　①</w:t>
      </w:r>
      <w:r>
        <w:rPr>
          <w:rFonts w:ascii="游明朝" w:eastAsia="游明朝" w:hAnsi="游明朝" w:hint="eastAsia"/>
          <w:bCs/>
          <w:color w:val="000000" w:themeColor="text1"/>
          <w:sz w:val="24"/>
          <w:szCs w:val="24"/>
        </w:rPr>
        <w:t>応募資格</w:t>
      </w:r>
    </w:p>
    <w:p w14:paraId="4BCE395D" w14:textId="1C7E88AD" w:rsidR="004262D2" w:rsidRDefault="004262D2" w:rsidP="004262D2">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ア 代表</w:t>
      </w:r>
      <w:r w:rsidR="00CD78C1">
        <w:rPr>
          <w:rFonts w:ascii="游明朝" w:eastAsia="游明朝" w:hAnsi="游明朝" w:hint="eastAsia"/>
          <w:bCs/>
          <w:color w:val="000000" w:themeColor="text1"/>
          <w:sz w:val="24"/>
          <w:szCs w:val="24"/>
        </w:rPr>
        <w:t>事業者</w:t>
      </w:r>
      <w:r w:rsidR="00463939">
        <w:rPr>
          <w:rFonts w:ascii="游明朝" w:eastAsia="游明朝" w:hAnsi="游明朝" w:hint="eastAsia"/>
          <w:bCs/>
          <w:color w:val="000000" w:themeColor="text1"/>
          <w:sz w:val="24"/>
          <w:szCs w:val="24"/>
        </w:rPr>
        <w:t>及び</w:t>
      </w:r>
      <w:r>
        <w:rPr>
          <w:rFonts w:ascii="游明朝" w:eastAsia="游明朝" w:hAnsi="游明朝" w:hint="eastAsia"/>
          <w:bCs/>
          <w:color w:val="000000" w:themeColor="text1"/>
          <w:sz w:val="24"/>
          <w:szCs w:val="24"/>
        </w:rPr>
        <w:t>施工役割を担う事業者は、参加表明書及び資格確認書類の受付期間の末日において「令和７・８年度所沢市競争入札参加資格者名簿（建設工事）」に電気工事業として登録されていること。</w:t>
      </w:r>
    </w:p>
    <w:p w14:paraId="21D11F3D" w14:textId="1AC07F7D" w:rsidR="004262D2" w:rsidRDefault="004262D2" w:rsidP="004262D2">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イ 施工役割を担う事業者</w:t>
      </w:r>
      <w:r w:rsidR="00463939">
        <w:rPr>
          <w:rFonts w:ascii="游明朝" w:eastAsia="游明朝" w:hAnsi="游明朝" w:hint="eastAsia"/>
          <w:bCs/>
          <w:color w:val="000000" w:themeColor="text1"/>
          <w:sz w:val="24"/>
          <w:szCs w:val="24"/>
        </w:rPr>
        <w:t>に</w:t>
      </w:r>
      <w:r>
        <w:rPr>
          <w:rFonts w:ascii="游明朝" w:eastAsia="游明朝" w:hAnsi="游明朝" w:hint="eastAsia"/>
          <w:bCs/>
          <w:color w:val="000000" w:themeColor="text1"/>
          <w:sz w:val="24"/>
          <w:szCs w:val="24"/>
        </w:rPr>
        <w:t>は、「令和７・８年度所沢市競争入札参加資格者名簿（建設工事）」における所在地区分が「市内」で登録されており、かつ格付「A」を有している</w:t>
      </w:r>
      <w:r w:rsidR="00463939">
        <w:rPr>
          <w:rFonts w:ascii="游明朝" w:eastAsia="游明朝" w:hAnsi="游明朝" w:hint="eastAsia"/>
          <w:bCs/>
          <w:color w:val="000000" w:themeColor="text1"/>
          <w:sz w:val="24"/>
          <w:szCs w:val="24"/>
        </w:rPr>
        <w:t>事業者</w:t>
      </w:r>
      <w:r>
        <w:rPr>
          <w:rFonts w:ascii="游明朝" w:eastAsia="游明朝" w:hAnsi="游明朝" w:hint="eastAsia"/>
          <w:bCs/>
          <w:color w:val="000000" w:themeColor="text1"/>
          <w:sz w:val="24"/>
          <w:szCs w:val="24"/>
        </w:rPr>
        <w:t>を１名以上含むこと。</w:t>
      </w:r>
    </w:p>
    <w:p w14:paraId="20F4DB7A" w14:textId="001B7BAE" w:rsidR="004262D2" w:rsidRDefault="004262D2" w:rsidP="004262D2">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ウ 施工役割を担う事業者において、「令和７・８年度所沢市競争入札参加資格者名簿（建設工事）」における所在地区分が「市内」または「準市内」で登録されている事業者が対象施設の過半数を施工するよう配置されていること。過半数は施工施設の床面積の計により判断します。</w:t>
      </w:r>
    </w:p>
    <w:p w14:paraId="423EE31B" w14:textId="3964734A" w:rsidR="008F4EC4" w:rsidRDefault="008F4EC4" w:rsidP="008F4EC4">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②照明に係る条件</w:t>
      </w:r>
    </w:p>
    <w:p w14:paraId="5DA7B6BF" w14:textId="2B8AC852" w:rsidR="004262D2" w:rsidRDefault="004262D2" w:rsidP="008F4EC4">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ア </w:t>
      </w:r>
      <w:r w:rsidR="00CD78C1">
        <w:rPr>
          <w:rFonts w:ascii="游明朝" w:eastAsia="游明朝" w:hAnsi="游明朝" w:hint="eastAsia"/>
          <w:bCs/>
          <w:color w:val="000000" w:themeColor="text1"/>
          <w:sz w:val="24"/>
          <w:szCs w:val="24"/>
        </w:rPr>
        <w:t>既存照明と</w:t>
      </w:r>
      <w:r>
        <w:rPr>
          <w:rFonts w:ascii="游明朝" w:eastAsia="游明朝" w:hAnsi="游明朝" w:hint="eastAsia"/>
          <w:bCs/>
          <w:color w:val="000000" w:themeColor="text1"/>
          <w:sz w:val="24"/>
          <w:szCs w:val="24"/>
        </w:rPr>
        <w:t>同等以上の性能のものと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p>
    <w:p w14:paraId="7A12DDA6" w14:textId="13CCE521" w:rsidR="00643C3D" w:rsidRDefault="00643C3D" w:rsidP="008F4EC4">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イ 既にL</w:t>
      </w:r>
      <w:r>
        <w:rPr>
          <w:rFonts w:ascii="游明朝" w:eastAsia="游明朝" w:hAnsi="游明朝"/>
          <w:bCs/>
          <w:color w:val="000000" w:themeColor="text1"/>
          <w:sz w:val="24"/>
          <w:szCs w:val="24"/>
        </w:rPr>
        <w:t>ED</w:t>
      </w:r>
      <w:r>
        <w:rPr>
          <w:rFonts w:ascii="游明朝" w:eastAsia="游明朝" w:hAnsi="游明朝" w:hint="eastAsia"/>
          <w:bCs/>
          <w:color w:val="000000" w:themeColor="text1"/>
          <w:sz w:val="24"/>
          <w:szCs w:val="24"/>
        </w:rPr>
        <w:t>化されている照明は対象外と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p>
    <w:p w14:paraId="4294C227" w14:textId="12387D85" w:rsidR="004262D2" w:rsidRDefault="004262D2" w:rsidP="007D558D">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w:t>
      </w:r>
      <w:r w:rsidR="00643C3D">
        <w:rPr>
          <w:rFonts w:ascii="游明朝" w:eastAsia="游明朝" w:hAnsi="游明朝" w:hint="eastAsia"/>
          <w:bCs/>
          <w:color w:val="000000" w:themeColor="text1"/>
          <w:sz w:val="24"/>
          <w:szCs w:val="24"/>
        </w:rPr>
        <w:t>ウ</w:t>
      </w:r>
      <w:r>
        <w:rPr>
          <w:rFonts w:ascii="游明朝" w:eastAsia="游明朝" w:hAnsi="游明朝" w:hint="eastAsia"/>
          <w:bCs/>
          <w:color w:val="000000" w:themeColor="text1"/>
          <w:sz w:val="24"/>
          <w:szCs w:val="24"/>
        </w:rPr>
        <w:t xml:space="preserve"> </w:t>
      </w:r>
      <w:r w:rsidR="007D558D">
        <w:rPr>
          <w:rFonts w:ascii="游明朝" w:eastAsia="游明朝" w:hAnsi="游明朝"/>
          <w:bCs/>
          <w:color w:val="000000" w:themeColor="text1"/>
          <w:sz w:val="24"/>
          <w:szCs w:val="24"/>
        </w:rPr>
        <w:t>LED</w:t>
      </w:r>
      <w:r w:rsidR="007D558D">
        <w:rPr>
          <w:rFonts w:ascii="游明朝" w:eastAsia="游明朝" w:hAnsi="游明朝" w:hint="eastAsia"/>
          <w:bCs/>
          <w:color w:val="000000" w:themeColor="text1"/>
          <w:sz w:val="24"/>
          <w:szCs w:val="24"/>
        </w:rPr>
        <w:t>照明器具等は一般社団法人公共建築協会が重要と認め、指定する材料等に係る評価を行った「評価名簿（電気設備機材等）」に登載されているものを選定するこ</w:t>
      </w:r>
      <w:r w:rsidR="00642467">
        <w:rPr>
          <w:rFonts w:ascii="游明朝" w:eastAsia="游明朝" w:hAnsi="游明朝" w:hint="eastAsia"/>
          <w:bCs/>
          <w:color w:val="000000" w:themeColor="text1"/>
          <w:sz w:val="24"/>
          <w:szCs w:val="24"/>
        </w:rPr>
        <w:t>と</w:t>
      </w:r>
      <w:r w:rsidR="007D558D">
        <w:rPr>
          <w:rFonts w:ascii="游明朝" w:eastAsia="游明朝" w:hAnsi="游明朝" w:hint="eastAsia"/>
          <w:bCs/>
          <w:color w:val="000000" w:themeColor="text1"/>
          <w:sz w:val="24"/>
          <w:szCs w:val="24"/>
        </w:rPr>
        <w:t>。</w:t>
      </w:r>
    </w:p>
    <w:p w14:paraId="4EBBF1D4" w14:textId="24D3AA3E" w:rsidR="007D558D" w:rsidRPr="007D558D" w:rsidRDefault="007D558D" w:rsidP="007D558D">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w:t>
      </w:r>
      <w:r w:rsidR="00643C3D">
        <w:rPr>
          <w:rFonts w:ascii="游明朝" w:eastAsia="游明朝" w:hAnsi="游明朝" w:hint="eastAsia"/>
          <w:bCs/>
          <w:color w:val="000000" w:themeColor="text1"/>
          <w:sz w:val="24"/>
          <w:szCs w:val="24"/>
        </w:rPr>
        <w:t>エ</w:t>
      </w:r>
      <w:r w:rsidR="00CD78C1">
        <w:rPr>
          <w:rFonts w:ascii="游明朝" w:eastAsia="游明朝" w:hAnsi="游明朝" w:hint="eastAsia"/>
          <w:bCs/>
          <w:color w:val="000000" w:themeColor="text1"/>
          <w:sz w:val="24"/>
          <w:szCs w:val="24"/>
        </w:rPr>
        <w:t xml:space="preserve"> </w:t>
      </w:r>
      <w:r w:rsidRPr="007D558D">
        <w:rPr>
          <w:rFonts w:ascii="游明朝" w:eastAsia="游明朝" w:hAnsi="游明朝" w:hint="eastAsia"/>
          <w:bCs/>
          <w:color w:val="000000" w:themeColor="text1"/>
          <w:sz w:val="24"/>
          <w:szCs w:val="24"/>
        </w:rPr>
        <w:t>既設器具の安定器のバイパス工事やＬＥＤ化に必要な結線替えなどの既設器具の改造による「ランプ型ＬＥＤ交換」</w:t>
      </w:r>
      <w:r w:rsidR="00CD78C1">
        <w:rPr>
          <w:rFonts w:ascii="游明朝" w:eastAsia="游明朝" w:hAnsi="游明朝" w:hint="eastAsia"/>
          <w:bCs/>
          <w:color w:val="000000" w:themeColor="text1"/>
          <w:sz w:val="24"/>
          <w:szCs w:val="24"/>
        </w:rPr>
        <w:t>は</w:t>
      </w:r>
      <w:r w:rsidR="00463939">
        <w:rPr>
          <w:rFonts w:ascii="游明朝" w:eastAsia="游明朝" w:hAnsi="游明朝" w:hint="eastAsia"/>
          <w:bCs/>
          <w:color w:val="000000" w:themeColor="text1"/>
          <w:sz w:val="24"/>
          <w:szCs w:val="24"/>
        </w:rPr>
        <w:t>不可</w:t>
      </w:r>
      <w:r w:rsidR="00EB28F6">
        <w:rPr>
          <w:rFonts w:ascii="游明朝" w:eastAsia="游明朝" w:hAnsi="游明朝" w:hint="eastAsia"/>
          <w:bCs/>
          <w:color w:val="000000" w:themeColor="text1"/>
          <w:sz w:val="24"/>
          <w:szCs w:val="24"/>
        </w:rPr>
        <w:t>と</w:t>
      </w:r>
      <w:r w:rsidR="00642467">
        <w:rPr>
          <w:rFonts w:ascii="游明朝" w:eastAsia="游明朝" w:hAnsi="游明朝" w:hint="eastAsia"/>
          <w:bCs/>
          <w:color w:val="000000" w:themeColor="text1"/>
          <w:sz w:val="24"/>
          <w:szCs w:val="24"/>
        </w:rPr>
        <w:t>します</w:t>
      </w:r>
      <w:r w:rsidRPr="007D558D">
        <w:rPr>
          <w:rFonts w:ascii="游明朝" w:eastAsia="游明朝" w:hAnsi="游明朝" w:hint="eastAsia"/>
          <w:bCs/>
          <w:color w:val="000000" w:themeColor="text1"/>
          <w:sz w:val="24"/>
          <w:szCs w:val="24"/>
        </w:rPr>
        <w:t>。</w:t>
      </w:r>
    </w:p>
    <w:p w14:paraId="1FBA383C" w14:textId="3BC1E326" w:rsidR="007D558D" w:rsidRDefault="007D558D" w:rsidP="007D558D">
      <w:pPr>
        <w:adjustRightInd w:val="0"/>
        <w:snapToGrid w:val="0"/>
        <w:ind w:leftChars="400" w:left="840"/>
        <w:rPr>
          <w:rFonts w:ascii="游明朝" w:eastAsia="游明朝" w:hAnsi="游明朝"/>
          <w:bCs/>
          <w:color w:val="000000" w:themeColor="text1"/>
          <w:sz w:val="24"/>
          <w:szCs w:val="24"/>
        </w:rPr>
      </w:pPr>
      <w:r w:rsidRPr="007D558D">
        <w:rPr>
          <w:rFonts w:ascii="游明朝" w:eastAsia="游明朝" w:hAnsi="游明朝" w:hint="eastAsia"/>
          <w:bCs/>
          <w:color w:val="000000" w:themeColor="text1"/>
          <w:sz w:val="24"/>
          <w:szCs w:val="24"/>
        </w:rPr>
        <w:t>（※　意匠上・構造上器具交換が困難な箇所、又は道路照明については、別</w:t>
      </w:r>
      <w:r>
        <w:rPr>
          <w:rFonts w:ascii="游明朝" w:eastAsia="游明朝" w:hAnsi="游明朝" w:hint="eastAsia"/>
          <w:bCs/>
          <w:color w:val="000000" w:themeColor="text1"/>
          <w:sz w:val="24"/>
          <w:szCs w:val="24"/>
        </w:rPr>
        <w:t xml:space="preserve">　</w:t>
      </w:r>
      <w:r w:rsidRPr="007D558D">
        <w:rPr>
          <w:rFonts w:ascii="游明朝" w:eastAsia="游明朝" w:hAnsi="游明朝" w:hint="eastAsia"/>
          <w:bCs/>
          <w:color w:val="000000" w:themeColor="text1"/>
          <w:sz w:val="24"/>
          <w:szCs w:val="24"/>
        </w:rPr>
        <w:t>途協議と</w:t>
      </w:r>
      <w:r w:rsidR="00642467">
        <w:rPr>
          <w:rFonts w:ascii="游明朝" w:eastAsia="游明朝" w:hAnsi="游明朝" w:hint="eastAsia"/>
          <w:bCs/>
          <w:color w:val="000000" w:themeColor="text1"/>
          <w:sz w:val="24"/>
          <w:szCs w:val="24"/>
        </w:rPr>
        <w:t>します</w:t>
      </w:r>
      <w:r w:rsidRPr="007D558D">
        <w:rPr>
          <w:rFonts w:ascii="游明朝" w:eastAsia="游明朝" w:hAnsi="游明朝" w:hint="eastAsia"/>
          <w:bCs/>
          <w:color w:val="000000" w:themeColor="text1"/>
          <w:sz w:val="24"/>
          <w:szCs w:val="24"/>
        </w:rPr>
        <w:t>。）</w:t>
      </w:r>
    </w:p>
    <w:p w14:paraId="70662EB0" w14:textId="375EC812" w:rsidR="007D558D" w:rsidRDefault="007D558D" w:rsidP="007D558D">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w:t>
      </w:r>
      <w:r w:rsidR="00643C3D">
        <w:rPr>
          <w:rFonts w:ascii="游明朝" w:eastAsia="游明朝" w:hAnsi="游明朝" w:hint="eastAsia"/>
          <w:bCs/>
          <w:color w:val="000000" w:themeColor="text1"/>
          <w:sz w:val="24"/>
          <w:szCs w:val="24"/>
        </w:rPr>
        <w:t>オ</w:t>
      </w:r>
      <w:r>
        <w:rPr>
          <w:rFonts w:ascii="游明朝" w:eastAsia="游明朝" w:hAnsi="游明朝" w:hint="eastAsia"/>
          <w:bCs/>
          <w:color w:val="000000" w:themeColor="text1"/>
          <w:sz w:val="24"/>
          <w:szCs w:val="24"/>
        </w:rPr>
        <w:t xml:space="preserve"> 交換対象の照明には誘導灯・非常灯・道路照明・舞台照明及び調光</w:t>
      </w:r>
      <w:r w:rsidR="00463939">
        <w:rPr>
          <w:rFonts w:ascii="游明朝" w:eastAsia="游明朝" w:hAnsi="游明朝" w:hint="eastAsia"/>
          <w:bCs/>
          <w:color w:val="000000" w:themeColor="text1"/>
          <w:sz w:val="24"/>
          <w:szCs w:val="24"/>
        </w:rPr>
        <w:t>操作</w:t>
      </w:r>
      <w:r>
        <w:rPr>
          <w:rFonts w:ascii="游明朝" w:eastAsia="游明朝" w:hAnsi="游明朝" w:hint="eastAsia"/>
          <w:bCs/>
          <w:color w:val="000000" w:themeColor="text1"/>
          <w:sz w:val="24"/>
          <w:szCs w:val="24"/>
        </w:rPr>
        <w:t>卓等設備を含</w:t>
      </w:r>
      <w:r w:rsidR="00642467">
        <w:rPr>
          <w:rFonts w:ascii="游明朝" w:eastAsia="游明朝" w:hAnsi="游明朝" w:hint="eastAsia"/>
          <w:bCs/>
          <w:color w:val="000000" w:themeColor="text1"/>
          <w:sz w:val="24"/>
          <w:szCs w:val="24"/>
        </w:rPr>
        <w:t>みます</w:t>
      </w:r>
      <w:r>
        <w:rPr>
          <w:rFonts w:ascii="游明朝" w:eastAsia="游明朝" w:hAnsi="游明朝" w:hint="eastAsia"/>
          <w:bCs/>
          <w:color w:val="000000" w:themeColor="text1"/>
          <w:sz w:val="24"/>
          <w:szCs w:val="24"/>
        </w:rPr>
        <w:t>。</w:t>
      </w:r>
    </w:p>
    <w:p w14:paraId="3D15612C" w14:textId="3ED7F0BF" w:rsidR="008F4EC4" w:rsidRDefault="008F4EC4" w:rsidP="008F4EC4">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③</w:t>
      </w:r>
      <w:r w:rsidR="00743074">
        <w:rPr>
          <w:rFonts w:ascii="游明朝" w:eastAsia="游明朝" w:hAnsi="游明朝" w:hint="eastAsia"/>
          <w:bCs/>
          <w:color w:val="000000" w:themeColor="text1"/>
          <w:sz w:val="24"/>
          <w:szCs w:val="24"/>
        </w:rPr>
        <w:t>舞台照明</w:t>
      </w:r>
    </w:p>
    <w:p w14:paraId="7D3BA0FB" w14:textId="207FB735" w:rsidR="007D558D" w:rsidRDefault="007D558D" w:rsidP="007D558D">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ア 舞台照明は各まちづくりセンター等に存在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が、本事業では舞台照明一覧に記載の６施設のみを対象と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p>
    <w:p w14:paraId="51FF96D8" w14:textId="61F8C961" w:rsidR="007D558D" w:rsidRDefault="007D558D" w:rsidP="007D558D">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イ 舞台照明は、負荷設備、調光装置及び客席照明等、対象となるホール内に存在する全ての非L</w:t>
      </w:r>
      <w:r>
        <w:rPr>
          <w:rFonts w:ascii="游明朝" w:eastAsia="游明朝" w:hAnsi="游明朝"/>
          <w:bCs/>
          <w:color w:val="000000" w:themeColor="text1"/>
          <w:sz w:val="24"/>
          <w:szCs w:val="24"/>
        </w:rPr>
        <w:t>ED</w:t>
      </w:r>
      <w:r>
        <w:rPr>
          <w:rFonts w:ascii="游明朝" w:eastAsia="游明朝" w:hAnsi="游明朝" w:hint="eastAsia"/>
          <w:bCs/>
          <w:color w:val="000000" w:themeColor="text1"/>
          <w:sz w:val="24"/>
          <w:szCs w:val="24"/>
        </w:rPr>
        <w:t>照明等を交換</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p>
    <w:p w14:paraId="5CD25AC1" w14:textId="61308E57" w:rsidR="00743074" w:rsidRDefault="00743074" w:rsidP="008F4EC4">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④省エネ効果の保証及び検証</w:t>
      </w:r>
    </w:p>
    <w:p w14:paraId="1ED18DE7" w14:textId="32D7596B" w:rsidR="007D558D" w:rsidRDefault="007D558D" w:rsidP="007D558D">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ア 省エネルギー効果（電気料金削減額）</w:t>
      </w:r>
      <w:r w:rsidR="00642467">
        <w:rPr>
          <w:rFonts w:ascii="游明朝" w:eastAsia="游明朝" w:hAnsi="游明朝" w:hint="eastAsia"/>
          <w:bCs/>
          <w:color w:val="000000" w:themeColor="text1"/>
          <w:sz w:val="24"/>
          <w:szCs w:val="24"/>
        </w:rPr>
        <w:t>を</w:t>
      </w:r>
      <w:r>
        <w:rPr>
          <w:rFonts w:ascii="游明朝" w:eastAsia="游明朝" w:hAnsi="游明朝" w:hint="eastAsia"/>
          <w:bCs/>
          <w:color w:val="000000" w:themeColor="text1"/>
          <w:sz w:val="24"/>
          <w:szCs w:val="24"/>
        </w:rPr>
        <w:t>設備更新費用</w:t>
      </w:r>
      <w:r w:rsidR="00642467">
        <w:rPr>
          <w:rFonts w:ascii="游明朝" w:eastAsia="游明朝" w:hAnsi="游明朝" w:hint="eastAsia"/>
          <w:bCs/>
          <w:color w:val="000000" w:themeColor="text1"/>
          <w:sz w:val="24"/>
          <w:szCs w:val="24"/>
        </w:rPr>
        <w:t>が超過しても</w:t>
      </w:r>
      <w:r>
        <w:rPr>
          <w:rFonts w:ascii="游明朝" w:eastAsia="游明朝" w:hAnsi="游明朝" w:hint="eastAsia"/>
          <w:bCs/>
          <w:color w:val="000000" w:themeColor="text1"/>
          <w:sz w:val="24"/>
          <w:szCs w:val="24"/>
        </w:rPr>
        <w:t>構わないものと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（設備更新型E</w:t>
      </w:r>
      <w:r>
        <w:rPr>
          <w:rFonts w:ascii="游明朝" w:eastAsia="游明朝" w:hAnsi="游明朝"/>
          <w:bCs/>
          <w:color w:val="000000" w:themeColor="text1"/>
          <w:sz w:val="24"/>
          <w:szCs w:val="24"/>
        </w:rPr>
        <w:t>SCO</w:t>
      </w:r>
      <w:r w:rsidR="00642467">
        <w:rPr>
          <w:rFonts w:ascii="游明朝" w:eastAsia="游明朝" w:hAnsi="游明朝" w:hint="eastAsia"/>
          <w:bCs/>
          <w:color w:val="000000" w:themeColor="text1"/>
          <w:sz w:val="24"/>
          <w:szCs w:val="24"/>
        </w:rPr>
        <w:t>のイメージ</w:t>
      </w:r>
      <w:r>
        <w:rPr>
          <w:rFonts w:ascii="游明朝" w:eastAsia="游明朝" w:hAnsi="游明朝" w:hint="eastAsia"/>
          <w:bCs/>
          <w:color w:val="000000" w:themeColor="text1"/>
          <w:sz w:val="24"/>
          <w:szCs w:val="24"/>
        </w:rPr>
        <w:t>）。</w:t>
      </w:r>
    </w:p>
    <w:p w14:paraId="3F2C8CEB" w14:textId="2874A947" w:rsidR="007D558D" w:rsidRDefault="007D558D" w:rsidP="00410957">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イ </w:t>
      </w:r>
      <w:r w:rsidR="00643C3D">
        <w:rPr>
          <w:rFonts w:ascii="游明朝" w:eastAsia="游明朝" w:hAnsi="游明朝" w:hint="eastAsia"/>
          <w:bCs/>
          <w:color w:val="000000" w:themeColor="text1"/>
          <w:sz w:val="24"/>
          <w:szCs w:val="24"/>
        </w:rPr>
        <w:t>省エネ効果のベースラインは、既存照明と交換後L</w:t>
      </w:r>
      <w:r w:rsidR="00643C3D">
        <w:rPr>
          <w:rFonts w:ascii="游明朝" w:eastAsia="游明朝" w:hAnsi="游明朝"/>
          <w:bCs/>
          <w:color w:val="000000" w:themeColor="text1"/>
          <w:sz w:val="24"/>
          <w:szCs w:val="24"/>
        </w:rPr>
        <w:t>ED</w:t>
      </w:r>
      <w:r w:rsidR="00643C3D">
        <w:rPr>
          <w:rFonts w:ascii="游明朝" w:eastAsia="游明朝" w:hAnsi="游明朝" w:hint="eastAsia"/>
          <w:bCs/>
          <w:color w:val="000000" w:themeColor="text1"/>
          <w:sz w:val="24"/>
          <w:szCs w:val="24"/>
        </w:rPr>
        <w:t>との</w:t>
      </w:r>
      <w:r w:rsidR="00410957">
        <w:rPr>
          <w:rFonts w:ascii="游明朝" w:eastAsia="游明朝" w:hAnsi="游明朝" w:hint="eastAsia"/>
          <w:bCs/>
          <w:color w:val="000000" w:themeColor="text1"/>
          <w:sz w:val="24"/>
          <w:szCs w:val="24"/>
        </w:rPr>
        <w:t>ワット数の差にあらかじめ想定した点灯時間を乗じて算出した値に0.8を乗じて設定</w:t>
      </w:r>
      <w:r w:rsidR="00963822">
        <w:rPr>
          <w:rFonts w:ascii="游明朝" w:eastAsia="游明朝" w:hAnsi="游明朝" w:hint="eastAsia"/>
          <w:bCs/>
          <w:color w:val="000000" w:themeColor="text1"/>
          <w:sz w:val="24"/>
          <w:szCs w:val="24"/>
        </w:rPr>
        <w:t>します</w:t>
      </w:r>
      <w:r w:rsidR="00410957">
        <w:rPr>
          <w:rFonts w:ascii="游明朝" w:eastAsia="游明朝" w:hAnsi="游明朝" w:hint="eastAsia"/>
          <w:bCs/>
          <w:color w:val="000000" w:themeColor="text1"/>
          <w:sz w:val="24"/>
          <w:szCs w:val="24"/>
        </w:rPr>
        <w:t>。</w:t>
      </w:r>
    </w:p>
    <w:p w14:paraId="6E5A630B" w14:textId="7EDF69DA" w:rsidR="00410957" w:rsidRDefault="00410957" w:rsidP="00410957">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lastRenderedPageBreak/>
        <w:t xml:space="preserve">　　ウ 省エネ効果の検証は、国交省マニュアルのオプションAに加え、</w:t>
      </w:r>
      <w:r w:rsidR="005043D9">
        <w:rPr>
          <w:rFonts w:ascii="游明朝" w:eastAsia="游明朝" w:hAnsi="游明朝" w:hint="eastAsia"/>
          <w:bCs/>
          <w:color w:val="000000" w:themeColor="text1"/>
          <w:sz w:val="24"/>
          <w:szCs w:val="24"/>
        </w:rPr>
        <w:t>複数</w:t>
      </w:r>
      <w:r>
        <w:rPr>
          <w:rFonts w:ascii="游明朝" w:eastAsia="游明朝" w:hAnsi="游明朝" w:hint="eastAsia"/>
          <w:bCs/>
          <w:color w:val="000000" w:themeColor="text1"/>
          <w:sz w:val="24"/>
          <w:szCs w:val="24"/>
        </w:rPr>
        <w:t>施設に多回路エネルギーモニタを設置し実測した</w:t>
      </w:r>
      <w:r w:rsidR="00642467">
        <w:rPr>
          <w:rFonts w:ascii="游明朝" w:eastAsia="游明朝" w:hAnsi="游明朝" w:hint="eastAsia"/>
          <w:bCs/>
          <w:color w:val="000000" w:themeColor="text1"/>
          <w:sz w:val="24"/>
          <w:szCs w:val="24"/>
        </w:rPr>
        <w:t>、</w:t>
      </w:r>
      <w:r>
        <w:rPr>
          <w:rFonts w:ascii="游明朝" w:eastAsia="游明朝" w:hAnsi="游明朝" w:hint="eastAsia"/>
          <w:bCs/>
          <w:color w:val="000000" w:themeColor="text1"/>
          <w:sz w:val="24"/>
          <w:szCs w:val="24"/>
        </w:rPr>
        <w:t>L</w:t>
      </w:r>
      <w:r>
        <w:rPr>
          <w:rFonts w:ascii="游明朝" w:eastAsia="游明朝" w:hAnsi="游明朝"/>
          <w:bCs/>
          <w:color w:val="000000" w:themeColor="text1"/>
          <w:sz w:val="24"/>
          <w:szCs w:val="24"/>
        </w:rPr>
        <w:t>ED</w:t>
      </w:r>
      <w:r>
        <w:rPr>
          <w:rFonts w:ascii="游明朝" w:eastAsia="游明朝" w:hAnsi="游明朝" w:hint="eastAsia"/>
          <w:bCs/>
          <w:color w:val="000000" w:themeColor="text1"/>
          <w:sz w:val="24"/>
          <w:szCs w:val="24"/>
        </w:rPr>
        <w:t>化前後の</w:t>
      </w:r>
      <w:r w:rsidR="00642467">
        <w:rPr>
          <w:rFonts w:ascii="游明朝" w:eastAsia="游明朝" w:hAnsi="游明朝" w:hint="eastAsia"/>
          <w:bCs/>
          <w:color w:val="000000" w:themeColor="text1"/>
          <w:sz w:val="24"/>
          <w:szCs w:val="24"/>
        </w:rPr>
        <w:t>電気使用量比較</w:t>
      </w:r>
      <w:r>
        <w:rPr>
          <w:rFonts w:ascii="游明朝" w:eastAsia="游明朝" w:hAnsi="游明朝" w:hint="eastAsia"/>
          <w:bCs/>
          <w:color w:val="000000" w:themeColor="text1"/>
          <w:sz w:val="24"/>
          <w:szCs w:val="24"/>
        </w:rPr>
        <w:t>により検証</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r w:rsidR="00642467">
        <w:rPr>
          <w:rFonts w:ascii="游明朝" w:eastAsia="游明朝" w:hAnsi="游明朝" w:hint="eastAsia"/>
          <w:bCs/>
          <w:color w:val="000000" w:themeColor="text1"/>
          <w:sz w:val="24"/>
          <w:szCs w:val="24"/>
        </w:rPr>
        <w:t>設置する施設は用途の異なる複数施設を想定しており、検証結果は対象施設全体に類推するものとします。</w:t>
      </w:r>
    </w:p>
    <w:p w14:paraId="0A82AF82" w14:textId="39A53A6E" w:rsidR="00410957" w:rsidRPr="00410957" w:rsidRDefault="00410957" w:rsidP="00410957">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エ 省エネ効果の保証は、ベースラインを基準に維持管理期間において実施するものとし、検証によりベースラインを満たしていないことが明らかとなった場合、設備点検等により原因を特定し、解消するものと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r w:rsidR="00963822">
        <w:rPr>
          <w:rFonts w:ascii="游明朝" w:eastAsia="游明朝" w:hAnsi="游明朝" w:hint="eastAsia"/>
          <w:bCs/>
          <w:color w:val="000000" w:themeColor="text1"/>
          <w:sz w:val="24"/>
          <w:szCs w:val="24"/>
        </w:rPr>
        <w:t>原因が</w:t>
      </w:r>
      <w:r>
        <w:rPr>
          <w:rFonts w:ascii="游明朝" w:eastAsia="游明朝" w:hAnsi="游明朝" w:hint="eastAsia"/>
          <w:bCs/>
          <w:color w:val="000000" w:themeColor="text1"/>
          <w:sz w:val="24"/>
          <w:szCs w:val="24"/>
        </w:rPr>
        <w:t>事業者の責</w:t>
      </w:r>
      <w:r w:rsidR="00963822">
        <w:rPr>
          <w:rFonts w:ascii="游明朝" w:eastAsia="游明朝" w:hAnsi="游明朝" w:hint="eastAsia"/>
          <w:bCs/>
          <w:color w:val="000000" w:themeColor="text1"/>
          <w:sz w:val="24"/>
          <w:szCs w:val="24"/>
        </w:rPr>
        <w:t>であり、かつ設備交換等により</w:t>
      </w:r>
      <w:r>
        <w:rPr>
          <w:rFonts w:ascii="游明朝" w:eastAsia="游明朝" w:hAnsi="游明朝" w:hint="eastAsia"/>
          <w:bCs/>
          <w:color w:val="000000" w:themeColor="text1"/>
          <w:sz w:val="24"/>
          <w:szCs w:val="24"/>
        </w:rPr>
        <w:t>解消できない場合、あらかじめ定めた単価に未達の削減量(</w:t>
      </w:r>
      <w:r>
        <w:rPr>
          <w:rFonts w:ascii="游明朝" w:eastAsia="游明朝" w:hAnsi="游明朝"/>
          <w:bCs/>
          <w:color w:val="000000" w:themeColor="text1"/>
          <w:sz w:val="24"/>
          <w:szCs w:val="24"/>
        </w:rPr>
        <w:t>kWh)</w:t>
      </w:r>
      <w:r>
        <w:rPr>
          <w:rFonts w:ascii="游明朝" w:eastAsia="游明朝" w:hAnsi="游明朝" w:hint="eastAsia"/>
          <w:bCs/>
          <w:color w:val="000000" w:themeColor="text1"/>
          <w:sz w:val="24"/>
          <w:szCs w:val="24"/>
        </w:rPr>
        <w:t>を乗じた額を市に支払うものと</w:t>
      </w:r>
      <w:r w:rsidR="00642467">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p>
    <w:p w14:paraId="19A818A0" w14:textId="5DFF9039" w:rsidR="00743074" w:rsidRDefault="00743074" w:rsidP="008F4EC4">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⑤契約変更</w:t>
      </w:r>
    </w:p>
    <w:p w14:paraId="1C4B847E" w14:textId="191FF46D" w:rsidR="009D098E" w:rsidRPr="009D098E" w:rsidRDefault="009D098E" w:rsidP="009D098E">
      <w:pPr>
        <w:adjustRightInd w:val="0"/>
        <w:snapToGrid w:val="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ア 当初契約はプロポーザルの提案内容に基づき締結</w:t>
      </w:r>
      <w:r w:rsidR="00963822">
        <w:rPr>
          <w:rFonts w:ascii="游明朝" w:eastAsia="游明朝" w:hAnsi="游明朝" w:hint="eastAsia"/>
          <w:bCs/>
          <w:color w:val="000000" w:themeColor="text1"/>
          <w:sz w:val="24"/>
          <w:szCs w:val="24"/>
        </w:rPr>
        <w:t>します</w:t>
      </w:r>
      <w:r>
        <w:rPr>
          <w:rFonts w:ascii="游明朝" w:eastAsia="游明朝" w:hAnsi="游明朝" w:hint="eastAsia"/>
          <w:bCs/>
          <w:color w:val="000000" w:themeColor="text1"/>
          <w:sz w:val="24"/>
          <w:szCs w:val="24"/>
        </w:rPr>
        <w:t>。</w:t>
      </w:r>
    </w:p>
    <w:p w14:paraId="304CC70E" w14:textId="5222232B" w:rsidR="00C81230" w:rsidRDefault="00C81230" w:rsidP="009D098E">
      <w:pPr>
        <w:adjustRightInd w:val="0"/>
        <w:snapToGrid w:val="0"/>
        <w:ind w:left="840" w:hangingChars="350" w:hanging="840"/>
        <w:rPr>
          <w:rFonts w:ascii="游明朝" w:eastAsia="游明朝" w:hAnsi="游明朝"/>
          <w:bCs/>
          <w:color w:val="000000" w:themeColor="text1"/>
          <w:sz w:val="24"/>
          <w:szCs w:val="24"/>
        </w:rPr>
      </w:pPr>
      <w:r>
        <w:rPr>
          <w:rFonts w:ascii="游明朝" w:eastAsia="游明朝" w:hAnsi="游明朝" w:hint="eastAsia"/>
          <w:bCs/>
          <w:color w:val="000000" w:themeColor="text1"/>
          <w:sz w:val="24"/>
          <w:szCs w:val="24"/>
        </w:rPr>
        <w:t xml:space="preserve">　　</w:t>
      </w:r>
      <w:r w:rsidR="009D098E">
        <w:rPr>
          <w:rFonts w:ascii="游明朝" w:eastAsia="游明朝" w:hAnsi="游明朝" w:hint="eastAsia"/>
          <w:bCs/>
          <w:color w:val="000000" w:themeColor="text1"/>
          <w:sz w:val="24"/>
          <w:szCs w:val="24"/>
        </w:rPr>
        <w:t>イ</w:t>
      </w:r>
      <w:r>
        <w:rPr>
          <w:rFonts w:ascii="游明朝" w:eastAsia="游明朝" w:hAnsi="游明朝" w:hint="eastAsia"/>
          <w:bCs/>
          <w:color w:val="000000" w:themeColor="text1"/>
          <w:sz w:val="24"/>
          <w:szCs w:val="24"/>
        </w:rPr>
        <w:t xml:space="preserve"> 基本協定に基づき実施する現地調査等により、</w:t>
      </w:r>
      <w:r w:rsidR="009D098E">
        <w:rPr>
          <w:rFonts w:ascii="游明朝" w:eastAsia="游明朝" w:hAnsi="游明朝" w:hint="eastAsia"/>
          <w:bCs/>
          <w:color w:val="000000" w:themeColor="text1"/>
          <w:sz w:val="24"/>
          <w:szCs w:val="24"/>
        </w:rPr>
        <w:t>市の提供する既設照明の情報と差異があることが判明した場合、協議のうえ、対象照明の増減及び事業費の変更に係る変更契約を行</w:t>
      </w:r>
      <w:r w:rsidR="00963822">
        <w:rPr>
          <w:rFonts w:ascii="游明朝" w:eastAsia="游明朝" w:hAnsi="游明朝" w:hint="eastAsia"/>
          <w:bCs/>
          <w:color w:val="000000" w:themeColor="text1"/>
          <w:sz w:val="24"/>
          <w:szCs w:val="24"/>
        </w:rPr>
        <w:t>います</w:t>
      </w:r>
      <w:r w:rsidR="009D098E">
        <w:rPr>
          <w:rFonts w:ascii="游明朝" w:eastAsia="游明朝" w:hAnsi="游明朝" w:hint="eastAsia"/>
          <w:bCs/>
          <w:color w:val="000000" w:themeColor="text1"/>
          <w:sz w:val="24"/>
          <w:szCs w:val="24"/>
        </w:rPr>
        <w:t>。</w:t>
      </w:r>
    </w:p>
    <w:p w14:paraId="666793D8" w14:textId="08F033D3" w:rsidR="00091EF9" w:rsidRPr="005F4F46" w:rsidRDefault="00743074" w:rsidP="009D098E">
      <w:pPr>
        <w:adjustRightInd w:val="0"/>
        <w:snapToGrid w:val="0"/>
        <w:rPr>
          <w:rFonts w:ascii="游明朝" w:eastAsia="游明朝" w:hAnsi="游明朝"/>
          <w:color w:val="000000" w:themeColor="text1"/>
          <w:sz w:val="24"/>
          <w:szCs w:val="24"/>
        </w:rPr>
      </w:pPr>
      <w:r>
        <w:rPr>
          <w:rFonts w:ascii="游明朝" w:eastAsia="游明朝" w:hAnsi="游明朝" w:hint="eastAsia"/>
          <w:bCs/>
          <w:color w:val="000000" w:themeColor="text1"/>
          <w:sz w:val="24"/>
          <w:szCs w:val="24"/>
        </w:rPr>
        <w:t xml:space="preserve">　</w:t>
      </w:r>
    </w:p>
    <w:p w14:paraId="55C13EB1" w14:textId="44C98CFC" w:rsidR="009F35C2" w:rsidRPr="005F4F46" w:rsidRDefault="008F4EC4" w:rsidP="00091EF9">
      <w:pPr>
        <w:adjustRightInd w:val="0"/>
        <w:snapToGrid w:val="0"/>
        <w:ind w:left="706" w:hangingChars="300" w:hanging="706"/>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t>６</w:t>
      </w:r>
      <w:r w:rsidR="009F35C2" w:rsidRPr="005F4F46">
        <w:rPr>
          <w:rFonts w:ascii="游明朝" w:eastAsia="游明朝" w:hAnsi="游明朝" w:hint="eastAsia"/>
          <w:b/>
          <w:color w:val="000000" w:themeColor="text1"/>
          <w:sz w:val="24"/>
          <w:szCs w:val="24"/>
        </w:rPr>
        <w:t>．</w:t>
      </w:r>
      <w:r w:rsidR="008A1C01">
        <w:rPr>
          <w:rFonts w:ascii="游明朝" w:eastAsia="游明朝" w:hAnsi="游明朝" w:hint="eastAsia"/>
          <w:b/>
          <w:color w:val="000000" w:themeColor="text1"/>
          <w:sz w:val="24"/>
          <w:szCs w:val="24"/>
        </w:rPr>
        <w:t>官民対話</w:t>
      </w:r>
      <w:r w:rsidR="009F35C2" w:rsidRPr="005F4F46">
        <w:rPr>
          <w:rFonts w:ascii="游明朝" w:eastAsia="游明朝" w:hAnsi="游明朝" w:hint="eastAsia"/>
          <w:b/>
          <w:color w:val="000000" w:themeColor="text1"/>
          <w:sz w:val="24"/>
          <w:szCs w:val="24"/>
        </w:rPr>
        <w:t>内容</w:t>
      </w:r>
    </w:p>
    <w:p w14:paraId="44FEE75B" w14:textId="66E8B4FA" w:rsidR="009F35C2" w:rsidRPr="005F4F46" w:rsidRDefault="009F35C2" w:rsidP="00091EF9">
      <w:pPr>
        <w:adjustRightInd w:val="0"/>
        <w:snapToGrid w:val="0"/>
        <w:ind w:left="235" w:hangingChars="100" w:hanging="235"/>
        <w:jc w:val="left"/>
        <w:rPr>
          <w:rFonts w:ascii="游明朝" w:eastAsia="游明朝" w:hAnsi="游明朝"/>
          <w:color w:val="000000" w:themeColor="text1"/>
          <w:sz w:val="24"/>
          <w:szCs w:val="24"/>
        </w:rPr>
      </w:pPr>
      <w:r w:rsidRPr="005F4F46">
        <w:rPr>
          <w:rFonts w:ascii="游明朝" w:eastAsia="游明朝" w:hAnsi="游明朝" w:hint="eastAsia"/>
          <w:b/>
          <w:color w:val="000000" w:themeColor="text1"/>
          <w:sz w:val="24"/>
          <w:szCs w:val="24"/>
        </w:rPr>
        <w:t xml:space="preserve">　</w:t>
      </w:r>
      <w:r w:rsidR="00C55A65" w:rsidRPr="005F4F46">
        <w:rPr>
          <w:rFonts w:ascii="游明朝" w:eastAsia="游明朝" w:hAnsi="游明朝" w:hint="eastAsia"/>
          <w:b/>
          <w:color w:val="000000" w:themeColor="text1"/>
          <w:sz w:val="24"/>
          <w:szCs w:val="24"/>
        </w:rPr>
        <w:t xml:space="preserve">　</w:t>
      </w:r>
      <w:r w:rsidR="0045685C" w:rsidRPr="005F4F46">
        <w:rPr>
          <w:rFonts w:ascii="游明朝" w:eastAsia="游明朝" w:hAnsi="游明朝" w:hint="eastAsia"/>
          <w:color w:val="000000" w:themeColor="text1"/>
          <w:sz w:val="24"/>
          <w:szCs w:val="24"/>
        </w:rPr>
        <w:t>本官民対話に参加する事業者（以下、「参加事業者」といいます）は、</w:t>
      </w:r>
      <w:r w:rsidR="00743074">
        <w:rPr>
          <w:rFonts w:ascii="游明朝" w:eastAsia="游明朝" w:hAnsi="游明朝" w:hint="eastAsia"/>
          <w:color w:val="000000" w:themeColor="text1"/>
          <w:sz w:val="24"/>
          <w:szCs w:val="24"/>
        </w:rPr>
        <w:t>本実施要領に記載の項目の他、添付資料（以</w:t>
      </w:r>
      <w:r w:rsidR="00516B1C">
        <w:rPr>
          <w:rFonts w:ascii="游明朝" w:eastAsia="游明朝" w:hAnsi="游明朝" w:hint="eastAsia"/>
          <w:color w:val="000000" w:themeColor="text1"/>
          <w:sz w:val="24"/>
          <w:szCs w:val="24"/>
        </w:rPr>
        <w:t>下、「プロポーザル関連資料」といいます。）に</w:t>
      </w:r>
      <w:r w:rsidRPr="005F4F46">
        <w:rPr>
          <w:rFonts w:ascii="游明朝" w:eastAsia="游明朝" w:hAnsi="游明朝" w:hint="eastAsia"/>
          <w:color w:val="000000" w:themeColor="text1"/>
          <w:sz w:val="24"/>
          <w:szCs w:val="24"/>
        </w:rPr>
        <w:t>ついて、</w:t>
      </w:r>
      <w:r w:rsidR="003E7C2C" w:rsidRPr="005F4F46">
        <w:rPr>
          <w:rFonts w:ascii="游明朝" w:eastAsia="游明朝" w:hAnsi="游明朝" w:hint="eastAsia"/>
          <w:color w:val="000000" w:themeColor="text1"/>
          <w:sz w:val="24"/>
          <w:szCs w:val="24"/>
        </w:rPr>
        <w:t>様式３を用いて</w:t>
      </w:r>
      <w:r w:rsidRPr="005F4F46">
        <w:rPr>
          <w:rFonts w:ascii="游明朝" w:eastAsia="游明朝" w:hAnsi="游明朝" w:hint="eastAsia"/>
          <w:color w:val="000000" w:themeColor="text1"/>
          <w:sz w:val="24"/>
          <w:szCs w:val="24"/>
        </w:rPr>
        <w:t>可能な範囲でご意見及びご提案を</w:t>
      </w:r>
      <w:r w:rsidR="0045685C" w:rsidRPr="005F4F46">
        <w:rPr>
          <w:rFonts w:ascii="游明朝" w:eastAsia="游明朝" w:hAnsi="游明朝" w:hint="eastAsia"/>
          <w:color w:val="000000" w:themeColor="text1"/>
          <w:sz w:val="24"/>
          <w:szCs w:val="24"/>
        </w:rPr>
        <w:t>市にご提出ください</w:t>
      </w:r>
      <w:r w:rsidRPr="005F4F46">
        <w:rPr>
          <w:rFonts w:ascii="游明朝" w:eastAsia="游明朝" w:hAnsi="游明朝" w:hint="eastAsia"/>
          <w:color w:val="000000" w:themeColor="text1"/>
          <w:sz w:val="24"/>
          <w:szCs w:val="24"/>
        </w:rPr>
        <w:t>。</w:t>
      </w:r>
      <w:r w:rsidR="00463939">
        <w:rPr>
          <w:rFonts w:ascii="游明朝" w:eastAsia="游明朝" w:hAnsi="游明朝" w:hint="eastAsia"/>
          <w:color w:val="000000" w:themeColor="text1"/>
          <w:sz w:val="24"/>
          <w:szCs w:val="24"/>
        </w:rPr>
        <w:t>参加</w:t>
      </w:r>
      <w:r w:rsidRPr="005F4F46">
        <w:rPr>
          <w:rFonts w:ascii="游明朝" w:eastAsia="游明朝" w:hAnsi="游明朝" w:hint="eastAsia"/>
          <w:color w:val="000000" w:themeColor="text1"/>
          <w:sz w:val="24"/>
          <w:szCs w:val="24"/>
        </w:rPr>
        <w:t>事業者自らが事業に関わることを前提に対話を行います。</w:t>
      </w:r>
    </w:p>
    <w:p w14:paraId="04A4B7C0" w14:textId="1C938C49" w:rsidR="00F87777" w:rsidRPr="005F4F46" w:rsidRDefault="00F87777" w:rsidP="00091EF9">
      <w:pPr>
        <w:adjustRightInd w:val="0"/>
        <w:snapToGrid w:val="0"/>
        <w:ind w:firstLineChars="100" w:firstLine="240"/>
        <w:jc w:val="left"/>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　当日は、事前にご提出いただいた資料に沿ってご説明をお願いします。</w:t>
      </w:r>
    </w:p>
    <w:p w14:paraId="637994E7" w14:textId="77777777" w:rsidR="00C26D2B" w:rsidRPr="005F4F46" w:rsidRDefault="00C26D2B" w:rsidP="00091EF9">
      <w:pPr>
        <w:adjustRightInd w:val="0"/>
        <w:snapToGrid w:val="0"/>
        <w:jc w:val="left"/>
        <w:rPr>
          <w:rFonts w:ascii="游明朝" w:eastAsia="游明朝" w:hAnsi="游明朝"/>
          <w:color w:val="000000" w:themeColor="text1"/>
          <w:sz w:val="24"/>
          <w:szCs w:val="24"/>
        </w:rPr>
      </w:pPr>
    </w:p>
    <w:tbl>
      <w:tblPr>
        <w:tblStyle w:val="a8"/>
        <w:tblW w:w="9072" w:type="dxa"/>
        <w:tblInd w:w="-5" w:type="dxa"/>
        <w:tblLook w:val="04A0" w:firstRow="1" w:lastRow="0" w:firstColumn="1" w:lastColumn="0" w:noHBand="0" w:noVBand="1"/>
      </w:tblPr>
      <w:tblGrid>
        <w:gridCol w:w="2127"/>
        <w:gridCol w:w="6945"/>
      </w:tblGrid>
      <w:tr w:rsidR="005F4F46" w:rsidRPr="005F4F46" w14:paraId="4E578E82" w14:textId="77777777" w:rsidTr="00D122CD">
        <w:tc>
          <w:tcPr>
            <w:tcW w:w="2127" w:type="dxa"/>
          </w:tcPr>
          <w:p w14:paraId="06D21396" w14:textId="66B5B185" w:rsidR="00520B72" w:rsidRPr="005F4F46" w:rsidRDefault="009F53CB"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公募スケジュールについて</w:t>
            </w:r>
          </w:p>
        </w:tc>
        <w:tc>
          <w:tcPr>
            <w:tcW w:w="6945" w:type="dxa"/>
          </w:tcPr>
          <w:p w14:paraId="2ECA2FC9" w14:textId="77777777" w:rsidR="00520B72" w:rsidRDefault="009D098E"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本実施要領</w:t>
            </w:r>
            <w:r w:rsidR="00516B1C">
              <w:rPr>
                <w:rFonts w:ascii="游明朝" w:eastAsia="游明朝" w:hAnsi="游明朝" w:hint="eastAsia"/>
                <w:color w:val="000000" w:themeColor="text1"/>
                <w:sz w:val="24"/>
                <w:szCs w:val="24"/>
              </w:rPr>
              <w:t>に記載の</w:t>
            </w:r>
            <w:r w:rsidR="009F53CB">
              <w:rPr>
                <w:rFonts w:ascii="游明朝" w:eastAsia="游明朝" w:hAnsi="游明朝" w:hint="eastAsia"/>
                <w:color w:val="000000" w:themeColor="text1"/>
                <w:sz w:val="24"/>
                <w:szCs w:val="24"/>
              </w:rPr>
              <w:t>公募</w:t>
            </w:r>
            <w:r w:rsidR="003A0DB4">
              <w:rPr>
                <w:rFonts w:ascii="游明朝" w:eastAsia="游明朝" w:hAnsi="游明朝" w:hint="eastAsia"/>
                <w:color w:val="000000" w:themeColor="text1"/>
                <w:sz w:val="24"/>
                <w:szCs w:val="24"/>
              </w:rPr>
              <w:t>スケジュール</w:t>
            </w:r>
            <w:r>
              <w:rPr>
                <w:rFonts w:ascii="游明朝" w:eastAsia="游明朝" w:hAnsi="游明朝" w:hint="eastAsia"/>
                <w:color w:val="000000" w:themeColor="text1"/>
                <w:sz w:val="24"/>
                <w:szCs w:val="24"/>
              </w:rPr>
              <w:t>を念頭に、</w:t>
            </w:r>
            <w:r w:rsidR="009F53CB">
              <w:rPr>
                <w:rFonts w:ascii="游明朝" w:eastAsia="游明朝" w:hAnsi="游明朝" w:hint="eastAsia"/>
                <w:color w:val="000000" w:themeColor="text1"/>
                <w:sz w:val="24"/>
                <w:szCs w:val="24"/>
              </w:rPr>
              <w:t>提案</w:t>
            </w:r>
            <w:r w:rsidR="00AC2218" w:rsidRPr="005F4F46">
              <w:rPr>
                <w:rFonts w:ascii="游明朝" w:eastAsia="游明朝" w:hAnsi="游明朝" w:hint="eastAsia"/>
                <w:color w:val="000000" w:themeColor="text1"/>
                <w:sz w:val="24"/>
                <w:szCs w:val="24"/>
              </w:rPr>
              <w:t>が実施可能か伺います。</w:t>
            </w:r>
          </w:p>
          <w:p w14:paraId="44460C6D" w14:textId="4BDE83FD" w:rsidR="009F53CB" w:rsidRPr="009F53CB" w:rsidRDefault="009F53CB"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併せて、プレゼンテーションが開庁時間外となった場合の対応可否についても伺います。</w:t>
            </w:r>
          </w:p>
        </w:tc>
      </w:tr>
      <w:tr w:rsidR="009F53CB" w:rsidRPr="005F4F46" w14:paraId="5B03FAEC" w14:textId="77777777" w:rsidTr="00D122CD">
        <w:tc>
          <w:tcPr>
            <w:tcW w:w="2127" w:type="dxa"/>
          </w:tcPr>
          <w:p w14:paraId="51062EB3" w14:textId="2E30CC7A" w:rsidR="009F53CB" w:rsidRDefault="009F53CB" w:rsidP="00091EF9">
            <w:pPr>
              <w:adjustRightInd w:val="0"/>
              <w:snapToGrid w:val="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事業の実現可能性について</w:t>
            </w:r>
          </w:p>
        </w:tc>
        <w:tc>
          <w:tcPr>
            <w:tcW w:w="6945" w:type="dxa"/>
          </w:tcPr>
          <w:p w14:paraId="753A5CB8" w14:textId="1897941E" w:rsidR="009F53CB" w:rsidRDefault="009F53CB"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本実施要領に記載の</w:t>
            </w:r>
            <w:r w:rsidRPr="005F4F46">
              <w:rPr>
                <w:rFonts w:ascii="游明朝" w:eastAsia="游明朝" w:hAnsi="游明朝" w:hint="eastAsia"/>
                <w:color w:val="000000" w:themeColor="text1"/>
                <w:sz w:val="24"/>
                <w:szCs w:val="24"/>
              </w:rPr>
              <w:t>事業手法や</w:t>
            </w:r>
            <w:r>
              <w:rPr>
                <w:rFonts w:ascii="游明朝" w:eastAsia="游明朝" w:hAnsi="游明朝" w:hint="eastAsia"/>
                <w:color w:val="000000" w:themeColor="text1"/>
                <w:sz w:val="24"/>
                <w:szCs w:val="24"/>
              </w:rPr>
              <w:t>事業スケジュールを念頭に、</w:t>
            </w:r>
            <w:r w:rsidRPr="005F4F46">
              <w:rPr>
                <w:rFonts w:ascii="游明朝" w:eastAsia="游明朝" w:hAnsi="游明朝" w:hint="eastAsia"/>
                <w:color w:val="000000" w:themeColor="text1"/>
                <w:sz w:val="24"/>
                <w:szCs w:val="24"/>
              </w:rPr>
              <w:t>事業が実施可能か伺います。</w:t>
            </w:r>
          </w:p>
        </w:tc>
      </w:tr>
      <w:tr w:rsidR="00F36852" w:rsidRPr="005F4F46" w14:paraId="0CF73453" w14:textId="77777777" w:rsidTr="00D122CD">
        <w:tc>
          <w:tcPr>
            <w:tcW w:w="2127" w:type="dxa"/>
          </w:tcPr>
          <w:p w14:paraId="58FC99FE" w14:textId="1415216F" w:rsidR="00F36852" w:rsidRPr="005F4F46" w:rsidRDefault="00F36852"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舞台照明</w:t>
            </w:r>
            <w:r w:rsidR="004B1C5C">
              <w:rPr>
                <w:rFonts w:ascii="游明朝" w:eastAsia="游明朝" w:hAnsi="游明朝" w:hint="eastAsia"/>
                <w:color w:val="000000" w:themeColor="text1"/>
                <w:sz w:val="24"/>
                <w:szCs w:val="24"/>
              </w:rPr>
              <w:t>L</w:t>
            </w:r>
            <w:r w:rsidR="004B1C5C">
              <w:rPr>
                <w:rFonts w:ascii="游明朝" w:eastAsia="游明朝" w:hAnsi="游明朝"/>
                <w:color w:val="000000" w:themeColor="text1"/>
                <w:sz w:val="24"/>
                <w:szCs w:val="24"/>
              </w:rPr>
              <w:t>ED</w:t>
            </w:r>
            <w:r w:rsidR="004B1C5C">
              <w:rPr>
                <w:rFonts w:ascii="游明朝" w:eastAsia="游明朝" w:hAnsi="游明朝" w:hint="eastAsia"/>
                <w:color w:val="000000" w:themeColor="text1"/>
                <w:sz w:val="24"/>
                <w:szCs w:val="24"/>
              </w:rPr>
              <w:t>化</w:t>
            </w:r>
            <w:r>
              <w:rPr>
                <w:rFonts w:ascii="游明朝" w:eastAsia="游明朝" w:hAnsi="游明朝" w:hint="eastAsia"/>
                <w:color w:val="000000" w:themeColor="text1"/>
                <w:sz w:val="24"/>
                <w:szCs w:val="24"/>
              </w:rPr>
              <w:t>の実現可能性について</w:t>
            </w:r>
          </w:p>
        </w:tc>
        <w:tc>
          <w:tcPr>
            <w:tcW w:w="6945" w:type="dxa"/>
          </w:tcPr>
          <w:p w14:paraId="6DAC7AFD" w14:textId="7975456C" w:rsidR="00F36852" w:rsidRDefault="00F36852"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舞台照明一覧に記載の照明器具等について、本事業内でL</w:t>
            </w:r>
            <w:r>
              <w:rPr>
                <w:rFonts w:ascii="游明朝" w:eastAsia="游明朝" w:hAnsi="游明朝"/>
                <w:color w:val="000000" w:themeColor="text1"/>
                <w:sz w:val="24"/>
                <w:szCs w:val="24"/>
              </w:rPr>
              <w:t>ED</w:t>
            </w:r>
            <w:r>
              <w:rPr>
                <w:rFonts w:ascii="游明朝" w:eastAsia="游明朝" w:hAnsi="游明朝" w:hint="eastAsia"/>
                <w:color w:val="000000" w:themeColor="text1"/>
                <w:sz w:val="24"/>
                <w:szCs w:val="24"/>
              </w:rPr>
              <w:t>化可能か伺います。</w:t>
            </w:r>
          </w:p>
        </w:tc>
      </w:tr>
      <w:tr w:rsidR="00464C96" w:rsidRPr="005F4F46" w14:paraId="7ECFF65B" w14:textId="77777777" w:rsidTr="00D122CD">
        <w:tc>
          <w:tcPr>
            <w:tcW w:w="2127" w:type="dxa"/>
          </w:tcPr>
          <w:p w14:paraId="7A0154BB" w14:textId="343E9CE8" w:rsidR="00464C96" w:rsidRPr="005F4F46" w:rsidRDefault="00464C96"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省エネ効果の保証について</w:t>
            </w:r>
          </w:p>
        </w:tc>
        <w:tc>
          <w:tcPr>
            <w:tcW w:w="6945" w:type="dxa"/>
          </w:tcPr>
          <w:p w14:paraId="201C7562" w14:textId="5AFFCB36" w:rsidR="00464C96" w:rsidRDefault="009F53CB"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本実施要領</w:t>
            </w:r>
            <w:r w:rsidR="00464C96">
              <w:rPr>
                <w:rFonts w:ascii="游明朝" w:eastAsia="游明朝" w:hAnsi="游明朝" w:hint="eastAsia"/>
                <w:color w:val="000000" w:themeColor="text1"/>
                <w:sz w:val="24"/>
                <w:szCs w:val="24"/>
              </w:rPr>
              <w:t>に記載の省エネ効果保証について、実現可能か伺います。</w:t>
            </w:r>
            <w:r w:rsidR="00642467">
              <w:rPr>
                <w:rFonts w:ascii="游明朝" w:eastAsia="游明朝" w:hAnsi="游明朝" w:hint="eastAsia"/>
                <w:color w:val="000000" w:themeColor="text1"/>
                <w:sz w:val="24"/>
                <w:szCs w:val="24"/>
              </w:rPr>
              <w:t>より良い保証・検証方法があるかも併せて伺います。</w:t>
            </w:r>
          </w:p>
        </w:tc>
      </w:tr>
      <w:tr w:rsidR="005F4F46" w:rsidRPr="005F4F46" w14:paraId="0DC06B62" w14:textId="77777777" w:rsidTr="00D122CD">
        <w:tc>
          <w:tcPr>
            <w:tcW w:w="2127" w:type="dxa"/>
          </w:tcPr>
          <w:p w14:paraId="35ED1361" w14:textId="0AF5807C" w:rsidR="000A5563" w:rsidRPr="005F4F46" w:rsidRDefault="00477538"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要件</w:t>
            </w:r>
            <w:r w:rsidR="00BB2BE4" w:rsidRPr="005F4F46">
              <w:rPr>
                <w:rFonts w:ascii="游明朝" w:eastAsia="游明朝" w:hAnsi="游明朝" w:hint="eastAsia"/>
                <w:color w:val="000000" w:themeColor="text1"/>
                <w:sz w:val="24"/>
                <w:szCs w:val="24"/>
              </w:rPr>
              <w:t>に加えた方</w:t>
            </w:r>
            <w:r w:rsidR="00BB2BE4" w:rsidRPr="005F4F46">
              <w:rPr>
                <w:rFonts w:ascii="游明朝" w:eastAsia="游明朝" w:hAnsi="游明朝" w:hint="eastAsia"/>
                <w:color w:val="000000" w:themeColor="text1"/>
                <w:sz w:val="24"/>
                <w:szCs w:val="24"/>
              </w:rPr>
              <w:lastRenderedPageBreak/>
              <w:t>が良い、又は無くした方が良い項目について</w:t>
            </w:r>
          </w:p>
        </w:tc>
        <w:tc>
          <w:tcPr>
            <w:tcW w:w="6945" w:type="dxa"/>
          </w:tcPr>
          <w:p w14:paraId="06A85F2A" w14:textId="374C055D" w:rsidR="000A5563" w:rsidRDefault="009F53CB"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lastRenderedPageBreak/>
              <w:t>本実施要領に</w:t>
            </w:r>
            <w:r w:rsidR="00B745D3">
              <w:rPr>
                <w:rFonts w:ascii="游明朝" w:eastAsia="游明朝" w:hAnsi="游明朝" w:hint="eastAsia"/>
                <w:color w:val="000000" w:themeColor="text1"/>
                <w:sz w:val="24"/>
                <w:szCs w:val="24"/>
              </w:rPr>
              <w:t>記載の</w:t>
            </w:r>
            <w:r w:rsidR="00642467">
              <w:rPr>
                <w:rFonts w:ascii="游明朝" w:eastAsia="游明朝" w:hAnsi="游明朝" w:hint="eastAsia"/>
                <w:color w:val="000000" w:themeColor="text1"/>
                <w:sz w:val="24"/>
                <w:szCs w:val="24"/>
              </w:rPr>
              <w:t>「</w:t>
            </w:r>
            <w:r w:rsidR="00642467" w:rsidRPr="00642467">
              <w:rPr>
                <w:rFonts w:ascii="游明朝" w:eastAsia="游明朝" w:hAnsi="游明朝" w:hint="eastAsia"/>
                <w:color w:val="000000" w:themeColor="text1"/>
                <w:sz w:val="24"/>
                <w:szCs w:val="24"/>
              </w:rPr>
              <w:t>５．本事業におけるポイント</w:t>
            </w:r>
            <w:r w:rsidR="00642467">
              <w:rPr>
                <w:rFonts w:ascii="游明朝" w:eastAsia="游明朝" w:hAnsi="游明朝" w:hint="eastAsia"/>
                <w:color w:val="000000" w:themeColor="text1"/>
                <w:sz w:val="24"/>
                <w:szCs w:val="24"/>
              </w:rPr>
              <w:t>」を踏まえ、</w:t>
            </w:r>
            <w:r w:rsidR="00642467">
              <w:rPr>
                <w:rFonts w:ascii="游明朝" w:eastAsia="游明朝" w:hAnsi="游明朝" w:hint="eastAsia"/>
                <w:color w:val="000000" w:themeColor="text1"/>
                <w:sz w:val="24"/>
                <w:szCs w:val="24"/>
              </w:rPr>
              <w:lastRenderedPageBreak/>
              <w:t>本事業の</w:t>
            </w:r>
            <w:r w:rsidR="00BB2BE4" w:rsidRPr="005F4F46">
              <w:rPr>
                <w:rFonts w:ascii="游明朝" w:eastAsia="游明朝" w:hAnsi="游明朝" w:hint="eastAsia"/>
                <w:color w:val="000000" w:themeColor="text1"/>
                <w:sz w:val="24"/>
                <w:szCs w:val="24"/>
              </w:rPr>
              <w:t>要件について、</w:t>
            </w:r>
            <w:r w:rsidR="00AC2218" w:rsidRPr="005F4F46">
              <w:rPr>
                <w:rFonts w:ascii="游明朝" w:eastAsia="游明朝" w:hAnsi="游明朝" w:hint="eastAsia"/>
                <w:color w:val="000000" w:themeColor="text1"/>
                <w:sz w:val="24"/>
                <w:szCs w:val="24"/>
              </w:rPr>
              <w:t>加えた方が良い項目や無くした方が良い項目があれば、その理由と併せて伺います。</w:t>
            </w:r>
          </w:p>
          <w:p w14:paraId="630D3BEA" w14:textId="68FF54DA" w:rsidR="009F53CB" w:rsidRPr="009F53CB" w:rsidRDefault="009F53CB"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また、記載の無い要件についてもご意見があれば伺います。</w:t>
            </w:r>
          </w:p>
        </w:tc>
      </w:tr>
      <w:tr w:rsidR="00477538" w:rsidRPr="005F4F46" w14:paraId="5BD409BF" w14:textId="77777777" w:rsidTr="00D122CD">
        <w:tc>
          <w:tcPr>
            <w:tcW w:w="2127" w:type="dxa"/>
          </w:tcPr>
          <w:p w14:paraId="4E7681BA" w14:textId="4355BD99" w:rsidR="00477538" w:rsidRPr="005F4F46" w:rsidRDefault="00477538"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lastRenderedPageBreak/>
              <w:t>付加価値提案について</w:t>
            </w:r>
          </w:p>
        </w:tc>
        <w:tc>
          <w:tcPr>
            <w:tcW w:w="6945" w:type="dxa"/>
          </w:tcPr>
          <w:p w14:paraId="335B979C" w14:textId="6DDB6370" w:rsidR="00477538" w:rsidRPr="005F4F46" w:rsidRDefault="00477538" w:rsidP="00091EF9">
            <w:pPr>
              <w:adjustRightInd w:val="0"/>
              <w:snapToGrid w:val="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L</w:t>
            </w:r>
            <w:r>
              <w:rPr>
                <w:rFonts w:ascii="游明朝" w:eastAsia="游明朝" w:hAnsi="游明朝"/>
                <w:color w:val="000000" w:themeColor="text1"/>
                <w:sz w:val="24"/>
                <w:szCs w:val="24"/>
              </w:rPr>
              <w:t>ED</w:t>
            </w:r>
            <w:r>
              <w:rPr>
                <w:rFonts w:ascii="游明朝" w:eastAsia="游明朝" w:hAnsi="游明朝" w:hint="eastAsia"/>
                <w:color w:val="000000" w:themeColor="text1"/>
                <w:sz w:val="24"/>
                <w:szCs w:val="24"/>
              </w:rPr>
              <w:t>化の他、脱炭素に係る独自提案が提案可能か</w:t>
            </w:r>
            <w:r w:rsidR="00642467">
              <w:rPr>
                <w:rFonts w:ascii="游明朝" w:eastAsia="游明朝" w:hAnsi="游明朝" w:hint="eastAsia"/>
                <w:color w:val="000000" w:themeColor="text1"/>
                <w:sz w:val="24"/>
                <w:szCs w:val="24"/>
              </w:rPr>
              <w:t>、具体例と併せて</w:t>
            </w:r>
            <w:r>
              <w:rPr>
                <w:rFonts w:ascii="游明朝" w:eastAsia="游明朝" w:hAnsi="游明朝" w:hint="eastAsia"/>
                <w:color w:val="000000" w:themeColor="text1"/>
                <w:sz w:val="24"/>
                <w:szCs w:val="24"/>
              </w:rPr>
              <w:t>伺います。</w:t>
            </w:r>
          </w:p>
        </w:tc>
      </w:tr>
      <w:tr w:rsidR="005F4F46" w:rsidRPr="005F4F46" w14:paraId="12AD0CB9" w14:textId="77777777" w:rsidTr="00D122CD">
        <w:tc>
          <w:tcPr>
            <w:tcW w:w="2127" w:type="dxa"/>
          </w:tcPr>
          <w:p w14:paraId="69024669" w14:textId="5EFCEE37" w:rsidR="000A5563" w:rsidRPr="005F4F46" w:rsidRDefault="000A5563" w:rsidP="00091EF9">
            <w:pPr>
              <w:adjustRightInd w:val="0"/>
              <w:snapToGrid w:val="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その他</w:t>
            </w:r>
          </w:p>
        </w:tc>
        <w:tc>
          <w:tcPr>
            <w:tcW w:w="6945" w:type="dxa"/>
          </w:tcPr>
          <w:p w14:paraId="175428C7" w14:textId="1BAB3099" w:rsidR="000A5563" w:rsidRPr="005F4F46" w:rsidRDefault="000A5563" w:rsidP="00091EF9">
            <w:pPr>
              <w:adjustRightInd w:val="0"/>
              <w:snapToGrid w:val="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その他、ご意見があれば伺います。</w:t>
            </w:r>
          </w:p>
        </w:tc>
      </w:tr>
    </w:tbl>
    <w:p w14:paraId="1868CEC1" w14:textId="77777777" w:rsidR="0098062E" w:rsidRPr="005F4F46" w:rsidRDefault="0098062E" w:rsidP="00091EF9">
      <w:pPr>
        <w:adjustRightInd w:val="0"/>
        <w:snapToGrid w:val="0"/>
        <w:rPr>
          <w:rFonts w:ascii="游明朝" w:eastAsia="游明朝" w:hAnsi="游明朝"/>
          <w:b/>
          <w:color w:val="000000" w:themeColor="text1"/>
          <w:sz w:val="24"/>
          <w:szCs w:val="24"/>
        </w:rPr>
      </w:pPr>
    </w:p>
    <w:p w14:paraId="00F19203" w14:textId="4333B374" w:rsidR="002758E9" w:rsidRPr="005F4F46" w:rsidRDefault="008F4EC4" w:rsidP="00091EF9">
      <w:pPr>
        <w:adjustRightInd w:val="0"/>
        <w:snapToGrid w:val="0"/>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t>７</w:t>
      </w:r>
      <w:r w:rsidR="002758E9" w:rsidRPr="005F4F46">
        <w:rPr>
          <w:rFonts w:ascii="游明朝" w:eastAsia="游明朝" w:hAnsi="游明朝" w:hint="eastAsia"/>
          <w:b/>
          <w:color w:val="000000" w:themeColor="text1"/>
          <w:sz w:val="24"/>
          <w:szCs w:val="24"/>
        </w:rPr>
        <w:t>．</w:t>
      </w:r>
      <w:r w:rsidR="00FC0606" w:rsidRPr="005F4F46">
        <w:rPr>
          <w:rFonts w:ascii="游明朝" w:eastAsia="游明朝" w:hAnsi="游明朝" w:hint="eastAsia"/>
          <w:b/>
          <w:color w:val="000000" w:themeColor="text1"/>
          <w:sz w:val="24"/>
          <w:szCs w:val="24"/>
        </w:rPr>
        <w:t>官民対話</w:t>
      </w:r>
      <w:r w:rsidR="002758E9" w:rsidRPr="005F4F46">
        <w:rPr>
          <w:rFonts w:ascii="游明朝" w:eastAsia="游明朝" w:hAnsi="游明朝" w:hint="eastAsia"/>
          <w:b/>
          <w:color w:val="000000" w:themeColor="text1"/>
          <w:sz w:val="24"/>
          <w:szCs w:val="24"/>
        </w:rPr>
        <w:t>の</w:t>
      </w:r>
      <w:r w:rsidR="00A974BE" w:rsidRPr="005F4F46">
        <w:rPr>
          <w:rFonts w:ascii="游明朝" w:eastAsia="游明朝" w:hAnsi="游明朝" w:hint="eastAsia"/>
          <w:b/>
          <w:color w:val="000000" w:themeColor="text1"/>
          <w:sz w:val="24"/>
          <w:szCs w:val="24"/>
        </w:rPr>
        <w:t>手続き</w:t>
      </w:r>
    </w:p>
    <w:p w14:paraId="4E7B2267" w14:textId="52582E44" w:rsidR="00F30860" w:rsidRPr="005F4F46" w:rsidRDefault="00E44B80" w:rsidP="00091EF9">
      <w:pPr>
        <w:adjustRightInd w:val="0"/>
        <w:snapToGrid w:val="0"/>
        <w:ind w:left="48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（１）</w:t>
      </w:r>
      <w:r w:rsidR="00FC0606" w:rsidRPr="005F4F46">
        <w:rPr>
          <w:rFonts w:ascii="游明朝" w:eastAsia="游明朝" w:hAnsi="游明朝" w:hint="eastAsia"/>
          <w:color w:val="000000" w:themeColor="text1"/>
          <w:sz w:val="24"/>
          <w:szCs w:val="24"/>
        </w:rPr>
        <w:t>官民対話</w:t>
      </w:r>
      <w:r w:rsidR="00F30860" w:rsidRPr="005F4F46">
        <w:rPr>
          <w:rFonts w:ascii="游明朝" w:eastAsia="游明朝" w:hAnsi="游明朝" w:hint="eastAsia"/>
          <w:color w:val="000000" w:themeColor="text1"/>
          <w:sz w:val="24"/>
          <w:szCs w:val="24"/>
        </w:rPr>
        <w:t>の参加申込</w:t>
      </w:r>
      <w:r w:rsidR="00F30860" w:rsidRPr="005F4F46">
        <w:rPr>
          <w:rFonts w:ascii="游明朝" w:eastAsia="游明朝" w:hAnsi="游明朝"/>
          <w:color w:val="000000" w:themeColor="text1"/>
          <w:sz w:val="24"/>
          <w:szCs w:val="24"/>
        </w:rPr>
        <w:br/>
      </w:r>
      <w:r w:rsidR="000E041F" w:rsidRPr="005F4F46">
        <w:rPr>
          <w:rFonts w:ascii="游明朝" w:eastAsia="游明朝" w:hAnsi="游明朝" w:hint="eastAsia"/>
          <w:color w:val="000000" w:themeColor="text1"/>
          <w:sz w:val="24"/>
          <w:szCs w:val="24"/>
        </w:rPr>
        <w:t>本</w:t>
      </w:r>
      <w:r w:rsidR="00FC0606" w:rsidRPr="005F4F46">
        <w:rPr>
          <w:rFonts w:ascii="游明朝" w:eastAsia="游明朝" w:hAnsi="游明朝" w:hint="eastAsia"/>
          <w:color w:val="000000" w:themeColor="text1"/>
          <w:sz w:val="24"/>
          <w:szCs w:val="24"/>
        </w:rPr>
        <w:t>官民対話</w:t>
      </w:r>
      <w:r w:rsidR="00F30860" w:rsidRPr="005F4F46">
        <w:rPr>
          <w:rFonts w:ascii="游明朝" w:eastAsia="游明朝" w:hAnsi="游明朝" w:hint="eastAsia"/>
          <w:color w:val="000000" w:themeColor="text1"/>
          <w:sz w:val="24"/>
          <w:szCs w:val="24"/>
        </w:rPr>
        <w:t>への参加を希望する場合は、</w:t>
      </w:r>
      <w:r w:rsidR="002D6390" w:rsidRPr="005F4F46">
        <w:rPr>
          <w:rFonts w:ascii="游明朝" w:eastAsia="游明朝" w:hAnsi="游明朝" w:hint="eastAsia"/>
          <w:color w:val="000000" w:themeColor="text1"/>
          <w:sz w:val="24"/>
          <w:szCs w:val="24"/>
        </w:rPr>
        <w:t>参加申込書</w:t>
      </w:r>
      <w:r w:rsidR="003349FE" w:rsidRPr="005F4F46">
        <w:rPr>
          <w:rFonts w:ascii="游明朝" w:eastAsia="游明朝" w:hAnsi="游明朝" w:hint="eastAsia"/>
          <w:color w:val="000000" w:themeColor="text1"/>
          <w:sz w:val="24"/>
          <w:szCs w:val="24"/>
        </w:rPr>
        <w:t>（様式１）</w:t>
      </w:r>
      <w:r w:rsidR="00B8665D" w:rsidRPr="005F4F46">
        <w:rPr>
          <w:rFonts w:ascii="游明朝" w:eastAsia="游明朝" w:hAnsi="游明朝" w:hint="eastAsia"/>
          <w:color w:val="000000" w:themeColor="text1"/>
          <w:sz w:val="24"/>
          <w:szCs w:val="24"/>
        </w:rPr>
        <w:t>、</w:t>
      </w:r>
      <w:r w:rsidR="00203786">
        <w:rPr>
          <w:rFonts w:ascii="游明朝" w:eastAsia="游明朝" w:hAnsi="游明朝" w:hint="eastAsia"/>
          <w:color w:val="000000" w:themeColor="text1"/>
          <w:sz w:val="24"/>
          <w:szCs w:val="24"/>
        </w:rPr>
        <w:t>官民対話に関する</w:t>
      </w:r>
      <w:r w:rsidR="002D6390" w:rsidRPr="005F4F46">
        <w:rPr>
          <w:rFonts w:ascii="游明朝" w:eastAsia="游明朝" w:hAnsi="游明朝" w:hint="eastAsia"/>
          <w:color w:val="000000" w:themeColor="text1"/>
          <w:sz w:val="24"/>
          <w:szCs w:val="24"/>
        </w:rPr>
        <w:t>誓約書</w:t>
      </w:r>
      <w:r w:rsidR="003349FE" w:rsidRPr="005F4F46">
        <w:rPr>
          <w:rFonts w:ascii="游明朝" w:eastAsia="游明朝" w:hAnsi="游明朝" w:hint="eastAsia"/>
          <w:color w:val="000000" w:themeColor="text1"/>
          <w:sz w:val="24"/>
          <w:szCs w:val="24"/>
        </w:rPr>
        <w:t>（様式２）</w:t>
      </w:r>
      <w:r w:rsidR="00E75701" w:rsidRPr="005F4F46">
        <w:rPr>
          <w:rFonts w:ascii="游明朝" w:eastAsia="游明朝" w:hAnsi="游明朝" w:hint="eastAsia"/>
          <w:color w:val="000000" w:themeColor="text1"/>
          <w:sz w:val="24"/>
          <w:szCs w:val="24"/>
        </w:rPr>
        <w:t>に必要事項を記入の上、件名を【官民対話参加申込（事業者名）】として</w:t>
      </w:r>
      <w:r w:rsidR="00B8665D" w:rsidRPr="005F4F46">
        <w:rPr>
          <w:rFonts w:ascii="游明朝" w:eastAsia="游明朝" w:hAnsi="游明朝" w:hint="eastAsia"/>
          <w:color w:val="000000" w:themeColor="text1"/>
          <w:sz w:val="24"/>
          <w:szCs w:val="24"/>
        </w:rPr>
        <w:t>、</w:t>
      </w:r>
      <w:r w:rsidR="00E75701" w:rsidRPr="005F4F46">
        <w:rPr>
          <w:rFonts w:ascii="游明朝" w:eastAsia="游明朝" w:hAnsi="游明朝" w:hint="eastAsia"/>
          <w:color w:val="000000" w:themeColor="text1"/>
          <w:sz w:val="24"/>
          <w:szCs w:val="24"/>
        </w:rPr>
        <w:t>電子メールにより提出してください。</w:t>
      </w:r>
      <w:r w:rsidR="007078FD" w:rsidRPr="005F4F46">
        <w:rPr>
          <w:rFonts w:ascii="游明朝" w:eastAsia="游明朝" w:hAnsi="游明朝" w:hint="eastAsia"/>
          <w:color w:val="000000" w:themeColor="text1"/>
          <w:sz w:val="24"/>
          <w:szCs w:val="24"/>
        </w:rPr>
        <w:t>所沢市より</w:t>
      </w:r>
      <w:r w:rsidR="003E7C2C" w:rsidRPr="005F4F46">
        <w:rPr>
          <w:rFonts w:ascii="游明朝" w:eastAsia="游明朝" w:hAnsi="游明朝" w:hint="eastAsia"/>
          <w:color w:val="000000" w:themeColor="text1"/>
          <w:sz w:val="24"/>
          <w:szCs w:val="24"/>
        </w:rPr>
        <w:t>参加事業者に</w:t>
      </w:r>
      <w:r w:rsidR="007078FD" w:rsidRPr="005F4F46">
        <w:rPr>
          <w:rFonts w:ascii="游明朝" w:eastAsia="游明朝" w:hAnsi="游明朝" w:hint="eastAsia"/>
          <w:color w:val="000000" w:themeColor="text1"/>
          <w:sz w:val="24"/>
          <w:szCs w:val="24"/>
        </w:rPr>
        <w:t>資料を提供します。</w:t>
      </w:r>
    </w:p>
    <w:p w14:paraId="64E3B4CA" w14:textId="748EFB10" w:rsidR="00F30860" w:rsidRPr="005F4F46" w:rsidRDefault="00DD4E63" w:rsidP="00091EF9">
      <w:pPr>
        <w:adjustRightInd w:val="0"/>
        <w:snapToGrid w:val="0"/>
        <w:ind w:leftChars="200" w:left="90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①　</w:t>
      </w:r>
      <w:r w:rsidR="00F30860" w:rsidRPr="005F4F46">
        <w:rPr>
          <w:rFonts w:ascii="游明朝" w:eastAsia="游明朝" w:hAnsi="游明朝" w:hint="eastAsia"/>
          <w:color w:val="000000" w:themeColor="text1"/>
          <w:sz w:val="24"/>
          <w:szCs w:val="24"/>
        </w:rPr>
        <w:t>申込受付期間</w:t>
      </w:r>
      <w:r w:rsidR="00F30860" w:rsidRPr="005F4F46">
        <w:rPr>
          <w:rFonts w:ascii="游明朝" w:eastAsia="游明朝" w:hAnsi="游明朝"/>
          <w:color w:val="000000" w:themeColor="text1"/>
          <w:sz w:val="24"/>
          <w:szCs w:val="24"/>
        </w:rPr>
        <w:br/>
      </w:r>
      <w:r w:rsidR="00F30860" w:rsidRPr="005F4F46">
        <w:rPr>
          <w:rFonts w:ascii="游明朝" w:eastAsia="游明朝" w:hAnsi="游明朝" w:hint="eastAsia"/>
          <w:color w:val="000000" w:themeColor="text1"/>
          <w:sz w:val="24"/>
          <w:szCs w:val="24"/>
        </w:rPr>
        <w:t>令和</w:t>
      </w:r>
      <w:r w:rsidR="002B1FF4" w:rsidRPr="005F4F46">
        <w:rPr>
          <w:rFonts w:ascii="游明朝" w:eastAsia="游明朝" w:hAnsi="游明朝" w:hint="eastAsia"/>
          <w:color w:val="000000" w:themeColor="text1"/>
          <w:sz w:val="24"/>
          <w:szCs w:val="24"/>
        </w:rPr>
        <w:t>7</w:t>
      </w:r>
      <w:r w:rsidR="00F30860" w:rsidRPr="005F4F46">
        <w:rPr>
          <w:rFonts w:ascii="游明朝" w:eastAsia="游明朝" w:hAnsi="游明朝" w:hint="eastAsia"/>
          <w:color w:val="000000" w:themeColor="text1"/>
          <w:sz w:val="24"/>
          <w:szCs w:val="24"/>
        </w:rPr>
        <w:t>年</w:t>
      </w:r>
      <w:r w:rsidR="0083486E" w:rsidRPr="005F4F46">
        <w:rPr>
          <w:rFonts w:ascii="游明朝" w:eastAsia="游明朝" w:hAnsi="游明朝" w:hint="eastAsia"/>
          <w:color w:val="000000" w:themeColor="text1"/>
          <w:sz w:val="24"/>
          <w:szCs w:val="24"/>
        </w:rPr>
        <w:t>1</w:t>
      </w:r>
      <w:r w:rsidR="00EA6B0F">
        <w:rPr>
          <w:rFonts w:ascii="游明朝" w:eastAsia="游明朝" w:hAnsi="游明朝" w:hint="eastAsia"/>
          <w:color w:val="000000" w:themeColor="text1"/>
          <w:sz w:val="24"/>
          <w:szCs w:val="24"/>
        </w:rPr>
        <w:t>2</w:t>
      </w:r>
      <w:r w:rsidR="00F30860" w:rsidRPr="005F4F46">
        <w:rPr>
          <w:rFonts w:ascii="游明朝" w:eastAsia="游明朝" w:hAnsi="游明朝" w:hint="eastAsia"/>
          <w:color w:val="000000" w:themeColor="text1"/>
          <w:sz w:val="24"/>
          <w:szCs w:val="24"/>
        </w:rPr>
        <w:t>月</w:t>
      </w:r>
      <w:r w:rsidR="00EA6B0F">
        <w:rPr>
          <w:rFonts w:ascii="游明朝" w:eastAsia="游明朝" w:hAnsi="游明朝" w:hint="eastAsia"/>
          <w:color w:val="000000" w:themeColor="text1"/>
          <w:sz w:val="24"/>
          <w:szCs w:val="24"/>
        </w:rPr>
        <w:t>8</w:t>
      </w:r>
      <w:r w:rsidR="00F30860" w:rsidRPr="005F4F46">
        <w:rPr>
          <w:rFonts w:ascii="游明朝" w:eastAsia="游明朝" w:hAnsi="游明朝" w:hint="eastAsia"/>
          <w:color w:val="000000" w:themeColor="text1"/>
          <w:sz w:val="24"/>
          <w:szCs w:val="24"/>
        </w:rPr>
        <w:t>日</w:t>
      </w:r>
      <w:r w:rsidR="00091A7B" w:rsidRPr="005F4F46">
        <w:rPr>
          <w:rFonts w:ascii="游明朝" w:eastAsia="游明朝" w:hAnsi="游明朝" w:hint="eastAsia"/>
          <w:color w:val="000000" w:themeColor="text1"/>
          <w:sz w:val="24"/>
          <w:szCs w:val="24"/>
        </w:rPr>
        <w:t>（</w:t>
      </w:r>
      <w:r w:rsidR="00EA6B0F">
        <w:rPr>
          <w:rFonts w:ascii="游明朝" w:eastAsia="游明朝" w:hAnsi="游明朝" w:hint="eastAsia"/>
          <w:color w:val="000000" w:themeColor="text1"/>
          <w:sz w:val="24"/>
          <w:szCs w:val="24"/>
        </w:rPr>
        <w:t>月</w:t>
      </w:r>
      <w:r w:rsidR="00091A7B" w:rsidRPr="005F4F46">
        <w:rPr>
          <w:rFonts w:ascii="游明朝" w:eastAsia="游明朝" w:hAnsi="游明朝" w:hint="eastAsia"/>
          <w:color w:val="000000" w:themeColor="text1"/>
          <w:sz w:val="24"/>
          <w:szCs w:val="24"/>
        </w:rPr>
        <w:t>）</w:t>
      </w:r>
      <w:r w:rsidR="00A71D08" w:rsidRPr="005F4F46">
        <w:rPr>
          <w:rFonts w:ascii="游明朝" w:eastAsia="游明朝" w:hAnsi="游明朝" w:hint="eastAsia"/>
          <w:color w:val="000000" w:themeColor="text1"/>
          <w:sz w:val="24"/>
          <w:szCs w:val="24"/>
        </w:rPr>
        <w:t>～令和</w:t>
      </w:r>
      <w:r w:rsidR="002B1FF4" w:rsidRPr="005F4F46">
        <w:rPr>
          <w:rFonts w:ascii="游明朝" w:eastAsia="游明朝" w:hAnsi="游明朝" w:hint="eastAsia"/>
          <w:color w:val="000000" w:themeColor="text1"/>
          <w:sz w:val="24"/>
          <w:szCs w:val="24"/>
        </w:rPr>
        <w:t>7</w:t>
      </w:r>
      <w:r w:rsidR="00A71D08" w:rsidRPr="005F4F46">
        <w:rPr>
          <w:rFonts w:ascii="游明朝" w:eastAsia="游明朝" w:hAnsi="游明朝" w:hint="eastAsia"/>
          <w:color w:val="000000" w:themeColor="text1"/>
          <w:sz w:val="24"/>
          <w:szCs w:val="24"/>
        </w:rPr>
        <w:t>年</w:t>
      </w:r>
      <w:r w:rsidR="0083486E" w:rsidRPr="005F4F46">
        <w:rPr>
          <w:rFonts w:ascii="游明朝" w:eastAsia="游明朝" w:hAnsi="游明朝" w:hint="eastAsia"/>
          <w:color w:val="000000" w:themeColor="text1"/>
          <w:sz w:val="24"/>
          <w:szCs w:val="24"/>
        </w:rPr>
        <w:t>1</w:t>
      </w:r>
      <w:r w:rsidR="00EA6B0F">
        <w:rPr>
          <w:rFonts w:ascii="游明朝" w:eastAsia="游明朝" w:hAnsi="游明朝" w:hint="eastAsia"/>
          <w:color w:val="000000" w:themeColor="text1"/>
          <w:sz w:val="24"/>
          <w:szCs w:val="24"/>
        </w:rPr>
        <w:t>2</w:t>
      </w:r>
      <w:r w:rsidR="00A71D08" w:rsidRPr="005F4F46">
        <w:rPr>
          <w:rFonts w:ascii="游明朝" w:eastAsia="游明朝" w:hAnsi="游明朝" w:hint="eastAsia"/>
          <w:color w:val="000000" w:themeColor="text1"/>
          <w:sz w:val="24"/>
          <w:szCs w:val="24"/>
        </w:rPr>
        <w:t>月</w:t>
      </w:r>
      <w:r w:rsidR="00EA6B0F">
        <w:rPr>
          <w:rFonts w:ascii="游明朝" w:eastAsia="游明朝" w:hAnsi="游明朝" w:hint="eastAsia"/>
          <w:color w:val="000000" w:themeColor="text1"/>
          <w:sz w:val="24"/>
          <w:szCs w:val="24"/>
        </w:rPr>
        <w:t>12</w:t>
      </w:r>
      <w:r w:rsidR="00A71D08" w:rsidRPr="005F4F46">
        <w:rPr>
          <w:rFonts w:ascii="游明朝" w:eastAsia="游明朝" w:hAnsi="游明朝" w:hint="eastAsia"/>
          <w:color w:val="000000" w:themeColor="text1"/>
          <w:sz w:val="24"/>
          <w:szCs w:val="24"/>
        </w:rPr>
        <w:t>日（</w:t>
      </w:r>
      <w:r w:rsidR="00EA6B0F">
        <w:rPr>
          <w:rFonts w:ascii="游明朝" w:eastAsia="游明朝" w:hAnsi="游明朝" w:hint="eastAsia"/>
          <w:color w:val="000000" w:themeColor="text1"/>
          <w:sz w:val="24"/>
          <w:szCs w:val="24"/>
        </w:rPr>
        <w:t>金</w:t>
      </w:r>
      <w:r w:rsidR="00A71D08" w:rsidRPr="005F4F46">
        <w:rPr>
          <w:rFonts w:ascii="游明朝" w:eastAsia="游明朝" w:hAnsi="游明朝" w:hint="eastAsia"/>
          <w:color w:val="000000" w:themeColor="text1"/>
          <w:sz w:val="24"/>
          <w:szCs w:val="24"/>
        </w:rPr>
        <w:t>）</w:t>
      </w:r>
    </w:p>
    <w:p w14:paraId="0E9B99DB" w14:textId="26D4F98A" w:rsidR="00D431D5" w:rsidRPr="005F4F46" w:rsidRDefault="00DD4E63" w:rsidP="00091EF9">
      <w:pPr>
        <w:adjustRightInd w:val="0"/>
        <w:snapToGrid w:val="0"/>
        <w:ind w:leftChars="200" w:left="90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②　</w:t>
      </w:r>
      <w:r w:rsidR="00F30860" w:rsidRPr="005F4F46">
        <w:rPr>
          <w:rFonts w:ascii="游明朝" w:eastAsia="游明朝" w:hAnsi="游明朝" w:hint="eastAsia"/>
          <w:color w:val="000000" w:themeColor="text1"/>
          <w:sz w:val="24"/>
          <w:szCs w:val="24"/>
        </w:rPr>
        <w:t>申込先</w:t>
      </w:r>
      <w:r w:rsidR="00F30860" w:rsidRPr="005F4F46">
        <w:rPr>
          <w:rFonts w:ascii="游明朝" w:eastAsia="游明朝" w:hAnsi="游明朝"/>
          <w:color w:val="000000" w:themeColor="text1"/>
          <w:sz w:val="24"/>
          <w:szCs w:val="24"/>
        </w:rPr>
        <w:br/>
      </w:r>
      <w:r w:rsidR="0048344A">
        <w:rPr>
          <w:rFonts w:ascii="游明朝" w:eastAsia="游明朝" w:hAnsi="游明朝" w:hint="eastAsia"/>
          <w:color w:val="000000" w:themeColor="text1"/>
          <w:sz w:val="24"/>
          <w:szCs w:val="24"/>
        </w:rPr>
        <w:t>10</w:t>
      </w:r>
      <w:r w:rsidRPr="005F4F46">
        <w:rPr>
          <w:rFonts w:ascii="游明朝" w:eastAsia="游明朝" w:hAnsi="游明朝" w:hint="eastAsia"/>
          <w:color w:val="000000" w:themeColor="text1"/>
          <w:sz w:val="24"/>
          <w:szCs w:val="24"/>
        </w:rPr>
        <w:t>．問い合わせ先参照</w:t>
      </w:r>
    </w:p>
    <w:p w14:paraId="27C96720" w14:textId="48D36A10" w:rsidR="00C10EBF" w:rsidRDefault="00C10EBF"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　</w:t>
      </w:r>
      <w:r w:rsidR="005F4F46">
        <w:rPr>
          <w:rFonts w:ascii="游明朝" w:eastAsia="游明朝" w:hAnsi="游明朝" w:hint="eastAsia"/>
          <w:color w:val="000000" w:themeColor="text1"/>
          <w:sz w:val="24"/>
          <w:szCs w:val="24"/>
        </w:rPr>
        <w:t xml:space="preserve">　</w:t>
      </w:r>
      <w:r w:rsidRPr="005F4F46">
        <w:rPr>
          <w:rFonts w:ascii="游明朝" w:eastAsia="游明朝" w:hAnsi="游明朝" w:hint="eastAsia"/>
          <w:color w:val="000000" w:themeColor="text1"/>
          <w:sz w:val="24"/>
          <w:szCs w:val="24"/>
        </w:rPr>
        <w:t xml:space="preserve">　※以下提出書類の提出先は全て本項目と同様とします。</w:t>
      </w:r>
    </w:p>
    <w:p w14:paraId="66FF9513" w14:textId="7198BA15" w:rsidR="005F4F46" w:rsidRDefault="005F4F46" w:rsidP="00091EF9">
      <w:pPr>
        <w:adjustRightInd w:val="0"/>
        <w:snapToGrid w:val="0"/>
        <w:ind w:leftChars="200" w:left="660" w:hangingChars="100" w:hanging="24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③　提供資料</w:t>
      </w:r>
    </w:p>
    <w:p w14:paraId="63869434" w14:textId="6E0E32F8" w:rsidR="00EA6B0F" w:rsidRDefault="00EA6B0F" w:rsidP="00091EF9">
      <w:pPr>
        <w:adjustRightInd w:val="0"/>
        <w:snapToGrid w:val="0"/>
        <w:ind w:leftChars="200" w:left="660" w:hangingChars="100" w:hanging="24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 xml:space="preserve">　　</w:t>
      </w:r>
      <w:r w:rsidR="009F53CB">
        <w:rPr>
          <w:rFonts w:ascii="游明朝" w:eastAsia="游明朝" w:hAnsi="游明朝" w:hint="eastAsia"/>
          <w:color w:val="000000" w:themeColor="text1"/>
          <w:sz w:val="24"/>
          <w:szCs w:val="24"/>
        </w:rPr>
        <w:t>ア</w:t>
      </w:r>
      <w:r>
        <w:rPr>
          <w:rFonts w:ascii="游明朝" w:eastAsia="游明朝" w:hAnsi="游明朝" w:hint="eastAsia"/>
          <w:color w:val="000000" w:themeColor="text1"/>
          <w:sz w:val="24"/>
          <w:szCs w:val="24"/>
        </w:rPr>
        <w:t xml:space="preserve">　（資料</w:t>
      </w:r>
      <w:r w:rsidR="009F53CB">
        <w:rPr>
          <w:rFonts w:ascii="游明朝" w:eastAsia="游明朝" w:hAnsi="游明朝" w:hint="eastAsia"/>
          <w:color w:val="000000" w:themeColor="text1"/>
          <w:sz w:val="24"/>
          <w:szCs w:val="24"/>
        </w:rPr>
        <w:t>１</w:t>
      </w:r>
      <w:r>
        <w:rPr>
          <w:rFonts w:ascii="游明朝" w:eastAsia="游明朝" w:hAnsi="游明朝" w:hint="eastAsia"/>
          <w:color w:val="000000" w:themeColor="text1"/>
          <w:sz w:val="24"/>
          <w:szCs w:val="24"/>
        </w:rPr>
        <w:t>）対象施設一覧</w:t>
      </w:r>
    </w:p>
    <w:p w14:paraId="5C0A31F9" w14:textId="211573ED" w:rsidR="00EA6B0F" w:rsidRDefault="00EA6B0F" w:rsidP="00091EF9">
      <w:pPr>
        <w:adjustRightInd w:val="0"/>
        <w:snapToGrid w:val="0"/>
        <w:ind w:leftChars="200" w:left="660" w:hangingChars="100" w:hanging="24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 xml:space="preserve">　　</w:t>
      </w:r>
      <w:r w:rsidR="009F53CB">
        <w:rPr>
          <w:rFonts w:ascii="游明朝" w:eastAsia="游明朝" w:hAnsi="游明朝" w:hint="eastAsia"/>
          <w:color w:val="000000" w:themeColor="text1"/>
          <w:sz w:val="24"/>
          <w:szCs w:val="24"/>
        </w:rPr>
        <w:t>イ</w:t>
      </w:r>
      <w:r>
        <w:rPr>
          <w:rFonts w:ascii="游明朝" w:eastAsia="游明朝" w:hAnsi="游明朝" w:hint="eastAsia"/>
          <w:color w:val="000000" w:themeColor="text1"/>
          <w:sz w:val="24"/>
          <w:szCs w:val="24"/>
        </w:rPr>
        <w:t xml:space="preserve">　（資料</w:t>
      </w:r>
      <w:r w:rsidR="009F53CB">
        <w:rPr>
          <w:rFonts w:ascii="游明朝" w:eastAsia="游明朝" w:hAnsi="游明朝" w:hint="eastAsia"/>
          <w:color w:val="000000" w:themeColor="text1"/>
          <w:sz w:val="24"/>
          <w:szCs w:val="24"/>
        </w:rPr>
        <w:t>２</w:t>
      </w:r>
      <w:r>
        <w:rPr>
          <w:rFonts w:ascii="游明朝" w:eastAsia="游明朝" w:hAnsi="游明朝" w:hint="eastAsia"/>
          <w:color w:val="000000" w:themeColor="text1"/>
          <w:sz w:val="24"/>
          <w:szCs w:val="24"/>
        </w:rPr>
        <w:t>）照明器具一覧</w:t>
      </w:r>
    </w:p>
    <w:p w14:paraId="2471D23E" w14:textId="4457D37E" w:rsidR="00EA6B0F" w:rsidRPr="005F4F46" w:rsidRDefault="00EA6B0F" w:rsidP="00091EF9">
      <w:pPr>
        <w:adjustRightInd w:val="0"/>
        <w:snapToGrid w:val="0"/>
        <w:ind w:leftChars="200" w:left="1380" w:hangingChars="400" w:hanging="96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 xml:space="preserve">　　</w:t>
      </w:r>
      <w:r w:rsidR="009F53CB">
        <w:rPr>
          <w:rFonts w:ascii="游明朝" w:eastAsia="游明朝" w:hAnsi="游明朝" w:hint="eastAsia"/>
          <w:color w:val="000000" w:themeColor="text1"/>
          <w:sz w:val="24"/>
          <w:szCs w:val="24"/>
        </w:rPr>
        <w:t>ウ</w:t>
      </w:r>
      <w:r>
        <w:rPr>
          <w:rFonts w:ascii="游明朝" w:eastAsia="游明朝" w:hAnsi="游明朝" w:hint="eastAsia"/>
          <w:color w:val="000000" w:themeColor="text1"/>
          <w:sz w:val="24"/>
          <w:szCs w:val="24"/>
        </w:rPr>
        <w:t xml:space="preserve">　（資料</w:t>
      </w:r>
      <w:r w:rsidR="009F53CB">
        <w:rPr>
          <w:rFonts w:ascii="游明朝" w:eastAsia="游明朝" w:hAnsi="游明朝" w:hint="eastAsia"/>
          <w:color w:val="000000" w:themeColor="text1"/>
          <w:sz w:val="24"/>
          <w:szCs w:val="24"/>
        </w:rPr>
        <w:t>３</w:t>
      </w:r>
      <w:r>
        <w:rPr>
          <w:rFonts w:ascii="游明朝" w:eastAsia="游明朝" w:hAnsi="游明朝" w:hint="eastAsia"/>
          <w:color w:val="000000" w:themeColor="text1"/>
          <w:sz w:val="24"/>
          <w:szCs w:val="24"/>
        </w:rPr>
        <w:t>）舞台照明一覧</w:t>
      </w:r>
      <w:r w:rsidR="002C3930">
        <w:rPr>
          <w:rFonts w:ascii="游明朝" w:eastAsia="游明朝" w:hAnsi="游明朝" w:hint="eastAsia"/>
          <w:color w:val="000000" w:themeColor="text1"/>
          <w:sz w:val="24"/>
          <w:szCs w:val="24"/>
        </w:rPr>
        <w:t>（一覧のない施設の舞台照明は対象外）</w:t>
      </w:r>
    </w:p>
    <w:p w14:paraId="026A0C54" w14:textId="0492E037" w:rsidR="00F30860" w:rsidRPr="005F4F46" w:rsidRDefault="00E44B80" w:rsidP="00091EF9">
      <w:pPr>
        <w:adjustRightInd w:val="0"/>
        <w:snapToGrid w:val="0"/>
        <w:ind w:left="48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w:t>
      </w:r>
      <w:r w:rsidR="003A0DB4">
        <w:rPr>
          <w:rFonts w:ascii="游明朝" w:eastAsia="游明朝" w:hAnsi="游明朝" w:hint="eastAsia"/>
          <w:color w:val="000000" w:themeColor="text1"/>
          <w:sz w:val="24"/>
          <w:szCs w:val="24"/>
        </w:rPr>
        <w:t>２</w:t>
      </w:r>
      <w:r w:rsidRPr="005F4F46">
        <w:rPr>
          <w:rFonts w:ascii="游明朝" w:eastAsia="游明朝" w:hAnsi="游明朝" w:hint="eastAsia"/>
          <w:color w:val="000000" w:themeColor="text1"/>
          <w:sz w:val="24"/>
          <w:szCs w:val="24"/>
        </w:rPr>
        <w:t>）</w:t>
      </w:r>
      <w:r w:rsidR="00FC0606" w:rsidRPr="005F4F46">
        <w:rPr>
          <w:rFonts w:ascii="游明朝" w:eastAsia="游明朝" w:hAnsi="游明朝" w:hint="eastAsia"/>
          <w:color w:val="000000" w:themeColor="text1"/>
          <w:sz w:val="24"/>
          <w:szCs w:val="24"/>
        </w:rPr>
        <w:t>官民対話</w:t>
      </w:r>
      <w:r w:rsidR="00B32341" w:rsidRPr="005F4F46">
        <w:rPr>
          <w:rFonts w:ascii="游明朝" w:eastAsia="游明朝" w:hAnsi="游明朝" w:hint="eastAsia"/>
          <w:color w:val="000000" w:themeColor="text1"/>
          <w:sz w:val="24"/>
          <w:szCs w:val="24"/>
        </w:rPr>
        <w:t>実施日時・場所の通知</w:t>
      </w:r>
      <w:r w:rsidR="00F30860" w:rsidRPr="005F4F46">
        <w:rPr>
          <w:rFonts w:ascii="游明朝" w:eastAsia="游明朝" w:hAnsi="游明朝"/>
          <w:color w:val="000000" w:themeColor="text1"/>
          <w:sz w:val="24"/>
          <w:szCs w:val="24"/>
        </w:rPr>
        <w:br/>
      </w:r>
      <w:r w:rsidR="00F30860" w:rsidRPr="005F4F46">
        <w:rPr>
          <w:rFonts w:ascii="游明朝" w:eastAsia="游明朝" w:hAnsi="游明朝" w:hint="eastAsia"/>
          <w:color w:val="000000" w:themeColor="text1"/>
          <w:sz w:val="24"/>
          <w:szCs w:val="24"/>
        </w:rPr>
        <w:t>実施日時</w:t>
      </w:r>
      <w:r w:rsidR="00EE0EEC" w:rsidRPr="005F4F46">
        <w:rPr>
          <w:rFonts w:ascii="游明朝" w:eastAsia="游明朝" w:hAnsi="游明朝" w:hint="eastAsia"/>
          <w:color w:val="000000" w:themeColor="text1"/>
          <w:sz w:val="24"/>
          <w:szCs w:val="24"/>
        </w:rPr>
        <w:t>及び場所（対面又はオンライン）</w:t>
      </w:r>
      <w:r w:rsidR="00F30860" w:rsidRPr="005F4F46">
        <w:rPr>
          <w:rFonts w:ascii="游明朝" w:eastAsia="游明朝" w:hAnsi="游明朝" w:hint="eastAsia"/>
          <w:color w:val="000000" w:themeColor="text1"/>
          <w:sz w:val="24"/>
          <w:szCs w:val="24"/>
        </w:rPr>
        <w:t>については、申込</w:t>
      </w:r>
      <w:r w:rsidR="009E6376" w:rsidRPr="005F4F46">
        <w:rPr>
          <w:rFonts w:ascii="游明朝" w:eastAsia="游明朝" w:hAnsi="游明朝" w:hint="eastAsia"/>
          <w:color w:val="000000" w:themeColor="text1"/>
          <w:sz w:val="24"/>
          <w:szCs w:val="24"/>
        </w:rPr>
        <w:t>のあった</w:t>
      </w:r>
      <w:r w:rsidR="00463939">
        <w:rPr>
          <w:rFonts w:ascii="游明朝" w:eastAsia="游明朝" w:hAnsi="游明朝" w:hint="eastAsia"/>
          <w:color w:val="000000" w:themeColor="text1"/>
          <w:sz w:val="24"/>
          <w:szCs w:val="24"/>
        </w:rPr>
        <w:t>参加</w:t>
      </w:r>
      <w:r w:rsidR="00F30860" w:rsidRPr="005F4F46">
        <w:rPr>
          <w:rFonts w:ascii="游明朝" w:eastAsia="游明朝" w:hAnsi="游明朝" w:hint="eastAsia"/>
          <w:color w:val="000000" w:themeColor="text1"/>
          <w:sz w:val="24"/>
          <w:szCs w:val="24"/>
        </w:rPr>
        <w:t>事業者</w:t>
      </w:r>
      <w:r w:rsidR="00253BE4" w:rsidRPr="005F4F46">
        <w:rPr>
          <w:rFonts w:ascii="游明朝" w:eastAsia="游明朝" w:hAnsi="游明朝" w:hint="eastAsia"/>
          <w:color w:val="000000" w:themeColor="text1"/>
          <w:sz w:val="24"/>
          <w:szCs w:val="24"/>
        </w:rPr>
        <w:t>へ</w:t>
      </w:r>
      <w:r w:rsidR="00F30860" w:rsidRPr="005F4F46">
        <w:rPr>
          <w:rFonts w:ascii="游明朝" w:eastAsia="游明朝" w:hAnsi="游明朝" w:hint="eastAsia"/>
          <w:color w:val="000000" w:themeColor="text1"/>
          <w:sz w:val="24"/>
          <w:szCs w:val="24"/>
        </w:rPr>
        <w:t>電子メールにて連絡します。</w:t>
      </w:r>
    </w:p>
    <w:p w14:paraId="61E7EE12" w14:textId="51907C0B" w:rsidR="00E44B80" w:rsidRPr="005F4F46" w:rsidRDefault="00E44B80" w:rsidP="00091EF9">
      <w:pPr>
        <w:adjustRightInd w:val="0"/>
        <w:snapToGrid w:val="0"/>
        <w:ind w:left="48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w:t>
      </w:r>
      <w:r w:rsidR="003A0DB4">
        <w:rPr>
          <w:rFonts w:ascii="游明朝" w:eastAsia="游明朝" w:hAnsi="游明朝" w:hint="eastAsia"/>
          <w:color w:val="000000" w:themeColor="text1"/>
          <w:sz w:val="24"/>
          <w:szCs w:val="24"/>
        </w:rPr>
        <w:t>３</w:t>
      </w:r>
      <w:r w:rsidRPr="005F4F46">
        <w:rPr>
          <w:rFonts w:ascii="游明朝" w:eastAsia="游明朝" w:hAnsi="游明朝" w:hint="eastAsia"/>
          <w:color w:val="000000" w:themeColor="text1"/>
          <w:sz w:val="24"/>
          <w:szCs w:val="24"/>
        </w:rPr>
        <w:t>）意見書の提出</w:t>
      </w:r>
    </w:p>
    <w:p w14:paraId="5958C6C3" w14:textId="16804EB0" w:rsidR="00E44B80" w:rsidRPr="005F4F46" w:rsidRDefault="00E44B80" w:rsidP="00091EF9">
      <w:pPr>
        <w:adjustRightInd w:val="0"/>
        <w:snapToGrid w:val="0"/>
        <w:ind w:left="48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　　通知を受領した</w:t>
      </w:r>
      <w:r w:rsidR="00463939">
        <w:rPr>
          <w:rFonts w:ascii="游明朝" w:eastAsia="游明朝" w:hAnsi="游明朝" w:hint="eastAsia"/>
          <w:color w:val="000000" w:themeColor="text1"/>
          <w:sz w:val="24"/>
          <w:szCs w:val="24"/>
        </w:rPr>
        <w:t>参加事業者</w:t>
      </w:r>
      <w:r w:rsidRPr="005F4F46">
        <w:rPr>
          <w:rFonts w:ascii="游明朝" w:eastAsia="游明朝" w:hAnsi="游明朝" w:hint="eastAsia"/>
          <w:color w:val="000000" w:themeColor="text1"/>
          <w:sz w:val="24"/>
          <w:szCs w:val="24"/>
        </w:rPr>
        <w:t>は、</w:t>
      </w:r>
      <w:r w:rsidR="00C10EBF" w:rsidRPr="005F4F46">
        <w:rPr>
          <w:rFonts w:ascii="游明朝" w:eastAsia="游明朝" w:hAnsi="游明朝" w:hint="eastAsia"/>
          <w:color w:val="000000" w:themeColor="text1"/>
          <w:sz w:val="24"/>
          <w:szCs w:val="24"/>
        </w:rPr>
        <w:t>令和７年12月</w:t>
      </w:r>
      <w:r w:rsidR="00464C96">
        <w:rPr>
          <w:rFonts w:ascii="游明朝" w:eastAsia="游明朝" w:hAnsi="游明朝" w:hint="eastAsia"/>
          <w:color w:val="000000" w:themeColor="text1"/>
          <w:sz w:val="24"/>
          <w:szCs w:val="24"/>
        </w:rPr>
        <w:t>19</w:t>
      </w:r>
      <w:r w:rsidR="00C10EBF" w:rsidRPr="005F4F46">
        <w:rPr>
          <w:rFonts w:ascii="游明朝" w:eastAsia="游明朝" w:hAnsi="游明朝" w:hint="eastAsia"/>
          <w:color w:val="000000" w:themeColor="text1"/>
          <w:sz w:val="24"/>
          <w:szCs w:val="24"/>
        </w:rPr>
        <w:t>日（</w:t>
      </w:r>
      <w:r w:rsidR="00464C96">
        <w:rPr>
          <w:rFonts w:ascii="游明朝" w:eastAsia="游明朝" w:hAnsi="游明朝" w:hint="eastAsia"/>
          <w:color w:val="000000" w:themeColor="text1"/>
          <w:sz w:val="24"/>
          <w:szCs w:val="24"/>
        </w:rPr>
        <w:t>金</w:t>
      </w:r>
      <w:r w:rsidR="00C10EBF" w:rsidRPr="005F4F46">
        <w:rPr>
          <w:rFonts w:ascii="游明朝" w:eastAsia="游明朝" w:hAnsi="游明朝" w:hint="eastAsia"/>
          <w:color w:val="000000" w:themeColor="text1"/>
          <w:sz w:val="24"/>
          <w:szCs w:val="24"/>
        </w:rPr>
        <w:t>）までに意見書（様式３）を電子メールにより提出してください。</w:t>
      </w:r>
    </w:p>
    <w:p w14:paraId="3967949C" w14:textId="534ABFC1" w:rsidR="00B8665D" w:rsidRPr="005F4F46" w:rsidRDefault="00E44B80" w:rsidP="00091EF9">
      <w:pPr>
        <w:adjustRightInd w:val="0"/>
        <w:snapToGrid w:val="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w:t>
      </w:r>
      <w:r w:rsidR="003A0DB4">
        <w:rPr>
          <w:rFonts w:ascii="游明朝" w:eastAsia="游明朝" w:hAnsi="游明朝" w:hint="eastAsia"/>
          <w:color w:val="000000" w:themeColor="text1"/>
          <w:sz w:val="24"/>
          <w:szCs w:val="24"/>
        </w:rPr>
        <w:t>４</w:t>
      </w:r>
      <w:r w:rsidRPr="005F4F46">
        <w:rPr>
          <w:rFonts w:ascii="游明朝" w:eastAsia="游明朝" w:hAnsi="游明朝" w:hint="eastAsia"/>
          <w:color w:val="000000" w:themeColor="text1"/>
          <w:sz w:val="24"/>
          <w:szCs w:val="24"/>
        </w:rPr>
        <w:t>）</w:t>
      </w:r>
      <w:r w:rsidR="00FC0606" w:rsidRPr="005F4F46">
        <w:rPr>
          <w:rFonts w:ascii="游明朝" w:eastAsia="游明朝" w:hAnsi="游明朝" w:hint="eastAsia"/>
          <w:color w:val="000000" w:themeColor="text1"/>
          <w:sz w:val="24"/>
          <w:szCs w:val="24"/>
        </w:rPr>
        <w:t>官民対話</w:t>
      </w:r>
      <w:r w:rsidR="00F30860" w:rsidRPr="005F4F46">
        <w:rPr>
          <w:rFonts w:ascii="游明朝" w:eastAsia="游明朝" w:hAnsi="游明朝" w:hint="eastAsia"/>
          <w:color w:val="000000" w:themeColor="text1"/>
          <w:sz w:val="24"/>
          <w:szCs w:val="24"/>
        </w:rPr>
        <w:t>の実施</w:t>
      </w:r>
      <w:r w:rsidR="00253BE4" w:rsidRPr="005F4F46">
        <w:rPr>
          <w:rFonts w:ascii="游明朝" w:eastAsia="游明朝" w:hAnsi="游明朝" w:hint="eastAsia"/>
          <w:color w:val="000000" w:themeColor="text1"/>
          <w:sz w:val="24"/>
          <w:szCs w:val="24"/>
        </w:rPr>
        <w:t>方法</w:t>
      </w:r>
    </w:p>
    <w:p w14:paraId="195D161D" w14:textId="7A19902A" w:rsidR="00FA6EBE" w:rsidRPr="005F4F46" w:rsidRDefault="00B8665D" w:rsidP="00091EF9">
      <w:pPr>
        <w:pStyle w:val="a9"/>
        <w:adjustRightInd w:val="0"/>
        <w:snapToGrid w:val="0"/>
        <w:ind w:leftChars="0" w:left="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提出された</w:t>
      </w:r>
      <w:r w:rsidR="004D4E39" w:rsidRPr="005F4F46">
        <w:rPr>
          <w:rFonts w:ascii="游明朝" w:eastAsia="游明朝" w:hAnsi="游明朝" w:hint="eastAsia"/>
          <w:color w:val="000000" w:themeColor="text1"/>
          <w:sz w:val="24"/>
          <w:szCs w:val="24"/>
        </w:rPr>
        <w:t>意見</w:t>
      </w:r>
      <w:r w:rsidR="00091A7B" w:rsidRPr="005F4F46">
        <w:rPr>
          <w:rFonts w:ascii="游明朝" w:eastAsia="游明朝" w:hAnsi="游明朝" w:hint="eastAsia"/>
          <w:color w:val="000000" w:themeColor="text1"/>
          <w:sz w:val="24"/>
          <w:szCs w:val="24"/>
        </w:rPr>
        <w:t>書</w:t>
      </w:r>
      <w:r w:rsidRPr="005F4F46">
        <w:rPr>
          <w:rFonts w:ascii="游明朝" w:eastAsia="游明朝" w:hAnsi="游明朝" w:hint="eastAsia"/>
          <w:color w:val="000000" w:themeColor="text1"/>
          <w:sz w:val="24"/>
          <w:szCs w:val="24"/>
        </w:rPr>
        <w:t>を基に、</w:t>
      </w:r>
      <w:r w:rsidR="00463939">
        <w:rPr>
          <w:rFonts w:ascii="游明朝" w:eastAsia="游明朝" w:hAnsi="游明朝" w:hint="eastAsia"/>
          <w:color w:val="000000" w:themeColor="text1"/>
          <w:sz w:val="24"/>
          <w:szCs w:val="24"/>
        </w:rPr>
        <w:t>参加</w:t>
      </w:r>
      <w:r w:rsidR="00091A7B" w:rsidRPr="005F4F46">
        <w:rPr>
          <w:rFonts w:ascii="游明朝" w:eastAsia="游明朝" w:hAnsi="游明朝" w:hint="eastAsia"/>
          <w:color w:val="000000" w:themeColor="text1"/>
          <w:sz w:val="24"/>
          <w:szCs w:val="24"/>
        </w:rPr>
        <w:t>事業者</w:t>
      </w:r>
      <w:r w:rsidRPr="005F4F46">
        <w:rPr>
          <w:rFonts w:ascii="游明朝" w:eastAsia="游明朝" w:hAnsi="游明朝" w:hint="eastAsia"/>
          <w:color w:val="000000" w:themeColor="text1"/>
          <w:sz w:val="24"/>
          <w:szCs w:val="24"/>
        </w:rPr>
        <w:t>から意見を聴取します。</w:t>
      </w:r>
    </w:p>
    <w:p w14:paraId="4C7487AC" w14:textId="4A5B6B4E" w:rsidR="00F30860"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①　</w:t>
      </w:r>
      <w:r w:rsidR="00F30860" w:rsidRPr="005F4F46">
        <w:rPr>
          <w:rFonts w:ascii="游明朝" w:eastAsia="游明朝" w:hAnsi="游明朝" w:hint="eastAsia"/>
          <w:color w:val="000000" w:themeColor="text1"/>
          <w:sz w:val="24"/>
          <w:szCs w:val="24"/>
        </w:rPr>
        <w:t>実施期間</w:t>
      </w:r>
      <w:r w:rsidR="00F30860" w:rsidRPr="005F4F46">
        <w:rPr>
          <w:rFonts w:ascii="游明朝" w:eastAsia="游明朝" w:hAnsi="游明朝"/>
          <w:color w:val="000000" w:themeColor="text1"/>
          <w:sz w:val="24"/>
          <w:szCs w:val="24"/>
        </w:rPr>
        <w:br/>
      </w:r>
      <w:r w:rsidR="00F30860" w:rsidRPr="005F4F46">
        <w:rPr>
          <w:rFonts w:ascii="游明朝" w:eastAsia="游明朝" w:hAnsi="游明朝" w:hint="eastAsia"/>
          <w:color w:val="000000" w:themeColor="text1"/>
          <w:sz w:val="24"/>
          <w:szCs w:val="24"/>
        </w:rPr>
        <w:t>令和</w:t>
      </w:r>
      <w:r w:rsidR="002B1FF4" w:rsidRPr="005F4F46">
        <w:rPr>
          <w:rFonts w:ascii="游明朝" w:eastAsia="游明朝" w:hAnsi="游明朝" w:hint="eastAsia"/>
          <w:color w:val="000000" w:themeColor="text1"/>
          <w:sz w:val="24"/>
          <w:szCs w:val="24"/>
        </w:rPr>
        <w:t>7</w:t>
      </w:r>
      <w:r w:rsidR="009F35C2" w:rsidRPr="005F4F46">
        <w:rPr>
          <w:rFonts w:ascii="游明朝" w:eastAsia="游明朝" w:hAnsi="游明朝" w:hint="eastAsia"/>
          <w:color w:val="000000" w:themeColor="text1"/>
          <w:sz w:val="24"/>
          <w:szCs w:val="24"/>
        </w:rPr>
        <w:t>年</w:t>
      </w:r>
      <w:r w:rsidR="0083486E" w:rsidRPr="005F4F46">
        <w:rPr>
          <w:rFonts w:ascii="游明朝" w:eastAsia="游明朝" w:hAnsi="游明朝" w:hint="eastAsia"/>
          <w:color w:val="000000" w:themeColor="text1"/>
          <w:sz w:val="24"/>
          <w:szCs w:val="24"/>
        </w:rPr>
        <w:t>12</w:t>
      </w:r>
      <w:r w:rsidR="00F30860" w:rsidRPr="005F4F46">
        <w:rPr>
          <w:rFonts w:ascii="游明朝" w:eastAsia="游明朝" w:hAnsi="游明朝" w:hint="eastAsia"/>
          <w:color w:val="000000" w:themeColor="text1"/>
          <w:sz w:val="24"/>
          <w:szCs w:val="24"/>
        </w:rPr>
        <w:t>月</w:t>
      </w:r>
      <w:r w:rsidR="00464C96">
        <w:rPr>
          <w:rFonts w:ascii="游明朝" w:eastAsia="游明朝" w:hAnsi="游明朝" w:hint="eastAsia"/>
          <w:color w:val="000000" w:themeColor="text1"/>
          <w:sz w:val="24"/>
          <w:szCs w:val="24"/>
        </w:rPr>
        <w:t>22</w:t>
      </w:r>
      <w:r w:rsidR="00F30860" w:rsidRPr="005F4F46">
        <w:rPr>
          <w:rFonts w:ascii="游明朝" w:eastAsia="游明朝" w:hAnsi="游明朝" w:hint="eastAsia"/>
          <w:color w:val="000000" w:themeColor="text1"/>
          <w:sz w:val="24"/>
          <w:szCs w:val="24"/>
        </w:rPr>
        <w:t>日</w:t>
      </w:r>
      <w:r w:rsidR="00EE0EEC" w:rsidRPr="005F4F46">
        <w:rPr>
          <w:rFonts w:ascii="游明朝" w:eastAsia="游明朝" w:hAnsi="游明朝" w:hint="eastAsia"/>
          <w:color w:val="000000" w:themeColor="text1"/>
          <w:sz w:val="24"/>
          <w:szCs w:val="24"/>
        </w:rPr>
        <w:t>（</w:t>
      </w:r>
      <w:r w:rsidR="00C10EBF" w:rsidRPr="005F4F46">
        <w:rPr>
          <w:rFonts w:ascii="游明朝" w:eastAsia="游明朝" w:hAnsi="游明朝" w:hint="eastAsia"/>
          <w:color w:val="000000" w:themeColor="text1"/>
          <w:sz w:val="24"/>
          <w:szCs w:val="24"/>
        </w:rPr>
        <w:t>月</w:t>
      </w:r>
      <w:r w:rsidR="00EE0EEC" w:rsidRPr="005F4F46">
        <w:rPr>
          <w:rFonts w:ascii="游明朝" w:eastAsia="游明朝" w:hAnsi="游明朝" w:hint="eastAsia"/>
          <w:color w:val="000000" w:themeColor="text1"/>
          <w:sz w:val="24"/>
          <w:szCs w:val="24"/>
        </w:rPr>
        <w:t>）</w:t>
      </w:r>
      <w:r w:rsidR="00F30860" w:rsidRPr="005F4F46">
        <w:rPr>
          <w:rFonts w:ascii="游明朝" w:eastAsia="游明朝" w:hAnsi="游明朝" w:hint="eastAsia"/>
          <w:color w:val="000000" w:themeColor="text1"/>
          <w:sz w:val="24"/>
          <w:szCs w:val="24"/>
        </w:rPr>
        <w:t>～令和</w:t>
      </w:r>
      <w:r w:rsidR="002B1FF4" w:rsidRPr="005F4F46">
        <w:rPr>
          <w:rFonts w:ascii="游明朝" w:eastAsia="游明朝" w:hAnsi="游明朝" w:hint="eastAsia"/>
          <w:color w:val="000000" w:themeColor="text1"/>
          <w:sz w:val="24"/>
          <w:szCs w:val="24"/>
        </w:rPr>
        <w:t>7</w:t>
      </w:r>
      <w:r w:rsidR="00F30860" w:rsidRPr="005F4F46">
        <w:rPr>
          <w:rFonts w:ascii="游明朝" w:eastAsia="游明朝" w:hAnsi="游明朝" w:hint="eastAsia"/>
          <w:color w:val="000000" w:themeColor="text1"/>
          <w:sz w:val="24"/>
          <w:szCs w:val="24"/>
        </w:rPr>
        <w:t>年</w:t>
      </w:r>
      <w:r w:rsidR="0083486E" w:rsidRPr="005F4F46">
        <w:rPr>
          <w:rFonts w:ascii="游明朝" w:eastAsia="游明朝" w:hAnsi="游明朝" w:hint="eastAsia"/>
          <w:color w:val="000000" w:themeColor="text1"/>
          <w:sz w:val="24"/>
          <w:szCs w:val="24"/>
        </w:rPr>
        <w:t>12</w:t>
      </w:r>
      <w:r w:rsidR="00F30860" w:rsidRPr="005F4F46">
        <w:rPr>
          <w:rFonts w:ascii="游明朝" w:eastAsia="游明朝" w:hAnsi="游明朝" w:hint="eastAsia"/>
          <w:color w:val="000000" w:themeColor="text1"/>
          <w:sz w:val="24"/>
          <w:szCs w:val="24"/>
        </w:rPr>
        <w:t>月</w:t>
      </w:r>
      <w:r w:rsidR="00464C96">
        <w:rPr>
          <w:rFonts w:ascii="游明朝" w:eastAsia="游明朝" w:hAnsi="游明朝" w:hint="eastAsia"/>
          <w:color w:val="000000" w:themeColor="text1"/>
          <w:sz w:val="24"/>
          <w:szCs w:val="24"/>
        </w:rPr>
        <w:t>24</w:t>
      </w:r>
      <w:r w:rsidR="00F30860" w:rsidRPr="005F4F46">
        <w:rPr>
          <w:rFonts w:ascii="游明朝" w:eastAsia="游明朝" w:hAnsi="游明朝" w:hint="eastAsia"/>
          <w:color w:val="000000" w:themeColor="text1"/>
          <w:sz w:val="24"/>
          <w:szCs w:val="24"/>
        </w:rPr>
        <w:t>日</w:t>
      </w:r>
      <w:r w:rsidR="00EE0EEC" w:rsidRPr="005F4F46">
        <w:rPr>
          <w:rFonts w:ascii="游明朝" w:eastAsia="游明朝" w:hAnsi="游明朝" w:hint="eastAsia"/>
          <w:color w:val="000000" w:themeColor="text1"/>
          <w:sz w:val="24"/>
          <w:szCs w:val="24"/>
        </w:rPr>
        <w:t>（</w:t>
      </w:r>
      <w:r w:rsidR="00464C96">
        <w:rPr>
          <w:rFonts w:ascii="游明朝" w:eastAsia="游明朝" w:hAnsi="游明朝" w:hint="eastAsia"/>
          <w:color w:val="000000" w:themeColor="text1"/>
          <w:sz w:val="24"/>
          <w:szCs w:val="24"/>
        </w:rPr>
        <w:t>水</w:t>
      </w:r>
      <w:r w:rsidR="00EE0EEC" w:rsidRPr="005F4F46">
        <w:rPr>
          <w:rFonts w:ascii="游明朝" w:eastAsia="游明朝" w:hAnsi="游明朝" w:hint="eastAsia"/>
          <w:color w:val="000000" w:themeColor="text1"/>
          <w:sz w:val="24"/>
          <w:szCs w:val="24"/>
        </w:rPr>
        <w:t>）</w:t>
      </w:r>
    </w:p>
    <w:p w14:paraId="30307C48" w14:textId="046B5AAD" w:rsidR="00464C96" w:rsidRPr="00464C96" w:rsidRDefault="00464C96" w:rsidP="00091EF9">
      <w:pPr>
        <w:adjustRightInd w:val="0"/>
        <w:snapToGrid w:val="0"/>
        <w:ind w:leftChars="100" w:left="690" w:hangingChars="200" w:hanging="48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 xml:space="preserve">　　ただし、</w:t>
      </w:r>
      <w:r w:rsidR="00463939">
        <w:rPr>
          <w:rFonts w:ascii="游明朝" w:eastAsia="游明朝" w:hAnsi="游明朝" w:hint="eastAsia"/>
          <w:color w:val="000000" w:themeColor="text1"/>
          <w:sz w:val="24"/>
          <w:szCs w:val="24"/>
        </w:rPr>
        <w:t>参加</w:t>
      </w:r>
      <w:r>
        <w:rPr>
          <w:rFonts w:ascii="游明朝" w:eastAsia="游明朝" w:hAnsi="游明朝" w:hint="eastAsia"/>
          <w:color w:val="000000" w:themeColor="text1"/>
          <w:sz w:val="24"/>
          <w:szCs w:val="24"/>
        </w:rPr>
        <w:t>事業者数によっては延長する場合もあ</w:t>
      </w:r>
      <w:r w:rsidR="009F53CB">
        <w:rPr>
          <w:rFonts w:ascii="游明朝" w:eastAsia="游明朝" w:hAnsi="游明朝" w:hint="eastAsia"/>
          <w:color w:val="000000" w:themeColor="text1"/>
          <w:sz w:val="24"/>
          <w:szCs w:val="24"/>
        </w:rPr>
        <w:t>ります</w:t>
      </w:r>
      <w:r>
        <w:rPr>
          <w:rFonts w:ascii="游明朝" w:eastAsia="游明朝" w:hAnsi="游明朝" w:hint="eastAsia"/>
          <w:color w:val="000000" w:themeColor="text1"/>
          <w:sz w:val="24"/>
          <w:szCs w:val="24"/>
        </w:rPr>
        <w:t>。</w:t>
      </w:r>
    </w:p>
    <w:p w14:paraId="3CF6FC07" w14:textId="431F475B" w:rsidR="00FD19DE"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②　</w:t>
      </w:r>
      <w:r w:rsidR="00F30860" w:rsidRPr="005F4F46">
        <w:rPr>
          <w:rFonts w:ascii="游明朝" w:eastAsia="游明朝" w:hAnsi="游明朝" w:hint="eastAsia"/>
          <w:color w:val="000000" w:themeColor="text1"/>
          <w:sz w:val="24"/>
          <w:szCs w:val="24"/>
        </w:rPr>
        <w:t>場所</w:t>
      </w:r>
      <w:r w:rsidR="00F30860" w:rsidRPr="005F4F46">
        <w:rPr>
          <w:rFonts w:ascii="游明朝" w:eastAsia="游明朝" w:hAnsi="游明朝"/>
          <w:color w:val="000000" w:themeColor="text1"/>
          <w:sz w:val="24"/>
          <w:szCs w:val="24"/>
        </w:rPr>
        <w:br/>
      </w:r>
      <w:r w:rsidR="00916ED7" w:rsidRPr="005F4F46">
        <w:rPr>
          <w:rFonts w:ascii="游明朝" w:eastAsia="游明朝" w:hAnsi="游明朝" w:hint="eastAsia"/>
          <w:color w:val="000000" w:themeColor="text1"/>
          <w:sz w:val="24"/>
          <w:szCs w:val="24"/>
        </w:rPr>
        <w:lastRenderedPageBreak/>
        <w:t>対面</w:t>
      </w:r>
      <w:r w:rsidR="006D5B49" w:rsidRPr="005F4F46">
        <w:rPr>
          <w:rFonts w:ascii="游明朝" w:eastAsia="游明朝" w:hAnsi="游明朝" w:hint="eastAsia"/>
          <w:color w:val="000000" w:themeColor="text1"/>
          <w:sz w:val="24"/>
          <w:szCs w:val="24"/>
        </w:rPr>
        <w:t>、</w:t>
      </w:r>
      <w:r w:rsidR="00916ED7" w:rsidRPr="005F4F46">
        <w:rPr>
          <w:rFonts w:ascii="游明朝" w:eastAsia="游明朝" w:hAnsi="游明朝" w:hint="eastAsia"/>
          <w:color w:val="000000" w:themeColor="text1"/>
          <w:sz w:val="24"/>
          <w:szCs w:val="24"/>
        </w:rPr>
        <w:t>オンライン</w:t>
      </w:r>
      <w:r w:rsidR="006D5B49" w:rsidRPr="005F4F46">
        <w:rPr>
          <w:rFonts w:ascii="游明朝" w:eastAsia="游明朝" w:hAnsi="游明朝" w:hint="eastAsia"/>
          <w:color w:val="000000" w:themeColor="text1"/>
          <w:sz w:val="24"/>
          <w:szCs w:val="24"/>
        </w:rPr>
        <w:t>又は書面</w:t>
      </w:r>
      <w:r w:rsidR="00916ED7" w:rsidRPr="005F4F46">
        <w:rPr>
          <w:rFonts w:ascii="游明朝" w:eastAsia="游明朝" w:hAnsi="游明朝" w:hint="eastAsia"/>
          <w:color w:val="000000" w:themeColor="text1"/>
          <w:sz w:val="24"/>
          <w:szCs w:val="24"/>
        </w:rPr>
        <w:t>で実施します。</w:t>
      </w:r>
      <w:r w:rsidR="009F53CB">
        <w:rPr>
          <w:rFonts w:ascii="游明朝" w:eastAsia="游明朝" w:hAnsi="游明朝" w:hint="eastAsia"/>
          <w:color w:val="000000" w:themeColor="text1"/>
          <w:sz w:val="24"/>
          <w:szCs w:val="24"/>
        </w:rPr>
        <w:t>７</w:t>
      </w:r>
      <w:r w:rsidR="00916ED7" w:rsidRPr="005F4F46">
        <w:rPr>
          <w:rFonts w:ascii="游明朝" w:eastAsia="游明朝" w:hAnsi="游明朝" w:hint="eastAsia"/>
          <w:color w:val="000000" w:themeColor="text1"/>
          <w:sz w:val="24"/>
          <w:szCs w:val="24"/>
        </w:rPr>
        <w:t>．（</w:t>
      </w:r>
      <w:r w:rsidR="00EE0EEC" w:rsidRPr="005F4F46">
        <w:rPr>
          <w:rFonts w:ascii="游明朝" w:eastAsia="游明朝" w:hAnsi="游明朝" w:hint="eastAsia"/>
          <w:color w:val="000000" w:themeColor="text1"/>
          <w:sz w:val="24"/>
          <w:szCs w:val="24"/>
        </w:rPr>
        <w:t>２</w:t>
      </w:r>
      <w:r w:rsidR="00916ED7" w:rsidRPr="005F4F46">
        <w:rPr>
          <w:rFonts w:ascii="游明朝" w:eastAsia="游明朝" w:hAnsi="游明朝" w:hint="eastAsia"/>
          <w:color w:val="000000" w:themeColor="text1"/>
          <w:sz w:val="24"/>
          <w:szCs w:val="24"/>
        </w:rPr>
        <w:t>）のとおり詳細は</w:t>
      </w:r>
      <w:r w:rsidR="00F30860" w:rsidRPr="005F4F46">
        <w:rPr>
          <w:rFonts w:ascii="游明朝" w:eastAsia="游明朝" w:hAnsi="游明朝" w:hint="eastAsia"/>
          <w:color w:val="000000" w:themeColor="text1"/>
          <w:sz w:val="24"/>
          <w:szCs w:val="24"/>
        </w:rPr>
        <w:t>事前に連絡します。</w:t>
      </w:r>
    </w:p>
    <w:p w14:paraId="7D29D3E3" w14:textId="57A8DFA7" w:rsidR="00F30860"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③　</w:t>
      </w:r>
      <w:r w:rsidR="00F30860" w:rsidRPr="005F4F46">
        <w:rPr>
          <w:rFonts w:ascii="游明朝" w:eastAsia="游明朝" w:hAnsi="游明朝" w:hint="eastAsia"/>
          <w:color w:val="000000" w:themeColor="text1"/>
          <w:sz w:val="24"/>
          <w:szCs w:val="24"/>
        </w:rPr>
        <w:t>その他</w:t>
      </w:r>
      <w:r w:rsidR="00F30860" w:rsidRPr="005F4F46">
        <w:rPr>
          <w:rFonts w:ascii="游明朝" w:eastAsia="游明朝" w:hAnsi="游明朝"/>
          <w:color w:val="000000" w:themeColor="text1"/>
          <w:sz w:val="24"/>
          <w:szCs w:val="24"/>
        </w:rPr>
        <w:br/>
      </w:r>
      <w:r w:rsidR="000E041F" w:rsidRPr="005F4F46">
        <w:rPr>
          <w:rFonts w:ascii="游明朝" w:eastAsia="游明朝" w:hAnsi="游明朝" w:hint="eastAsia"/>
          <w:color w:val="000000" w:themeColor="text1"/>
          <w:sz w:val="24"/>
          <w:szCs w:val="24"/>
        </w:rPr>
        <w:t>本</w:t>
      </w:r>
      <w:r w:rsidR="00FC0606" w:rsidRPr="005F4F46">
        <w:rPr>
          <w:rFonts w:ascii="游明朝" w:eastAsia="游明朝" w:hAnsi="游明朝" w:hint="eastAsia"/>
          <w:color w:val="000000" w:themeColor="text1"/>
          <w:sz w:val="24"/>
          <w:szCs w:val="24"/>
        </w:rPr>
        <w:t>官民対話</w:t>
      </w:r>
      <w:r w:rsidR="00F30860" w:rsidRPr="005F4F46">
        <w:rPr>
          <w:rFonts w:ascii="游明朝" w:eastAsia="游明朝" w:hAnsi="游明朝" w:hint="eastAsia"/>
          <w:color w:val="000000" w:themeColor="text1"/>
          <w:sz w:val="24"/>
          <w:szCs w:val="24"/>
        </w:rPr>
        <w:t>は</w:t>
      </w:r>
      <w:r w:rsidR="009F35C2" w:rsidRPr="005F4F46">
        <w:rPr>
          <w:rFonts w:ascii="游明朝" w:eastAsia="游明朝" w:hAnsi="游明朝" w:hint="eastAsia"/>
          <w:color w:val="000000" w:themeColor="text1"/>
          <w:sz w:val="24"/>
          <w:szCs w:val="24"/>
        </w:rPr>
        <w:t>、</w:t>
      </w:r>
      <w:r w:rsidR="00F30860" w:rsidRPr="005F4F46">
        <w:rPr>
          <w:rFonts w:ascii="游明朝" w:eastAsia="游明朝" w:hAnsi="游明朝" w:hint="eastAsia"/>
          <w:color w:val="000000" w:themeColor="text1"/>
          <w:sz w:val="24"/>
          <w:szCs w:val="24"/>
        </w:rPr>
        <w:t>参加事業者のアイデア及びノウハウの保護の</w:t>
      </w:r>
      <w:r w:rsidR="009F35C2" w:rsidRPr="005F4F46">
        <w:rPr>
          <w:rFonts w:ascii="游明朝" w:eastAsia="游明朝" w:hAnsi="游明朝" w:hint="eastAsia"/>
          <w:color w:val="000000" w:themeColor="text1"/>
          <w:sz w:val="24"/>
          <w:szCs w:val="24"/>
        </w:rPr>
        <w:t>ため</w:t>
      </w:r>
      <w:r w:rsidR="00F30860" w:rsidRPr="005F4F46">
        <w:rPr>
          <w:rFonts w:ascii="游明朝" w:eastAsia="游明朝" w:hAnsi="游明朝" w:hint="eastAsia"/>
          <w:color w:val="000000" w:themeColor="text1"/>
          <w:sz w:val="24"/>
          <w:szCs w:val="24"/>
        </w:rPr>
        <w:t>個別に行います。</w:t>
      </w:r>
    </w:p>
    <w:p w14:paraId="23063BE5" w14:textId="43741D1F" w:rsidR="002758E9" w:rsidRPr="005F4F46" w:rsidRDefault="00E44B80" w:rsidP="00091EF9">
      <w:pPr>
        <w:adjustRightInd w:val="0"/>
        <w:snapToGrid w:val="0"/>
        <w:ind w:left="48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w:t>
      </w:r>
      <w:r w:rsidR="003A0DB4">
        <w:rPr>
          <w:rFonts w:ascii="游明朝" w:eastAsia="游明朝" w:hAnsi="游明朝" w:hint="eastAsia"/>
          <w:color w:val="000000" w:themeColor="text1"/>
          <w:sz w:val="24"/>
          <w:szCs w:val="24"/>
        </w:rPr>
        <w:t>５</w:t>
      </w:r>
      <w:r w:rsidRPr="005F4F46">
        <w:rPr>
          <w:rFonts w:ascii="游明朝" w:eastAsia="游明朝" w:hAnsi="游明朝" w:hint="eastAsia"/>
          <w:color w:val="000000" w:themeColor="text1"/>
          <w:sz w:val="24"/>
          <w:szCs w:val="24"/>
        </w:rPr>
        <w:t>）</w:t>
      </w:r>
      <w:r w:rsidR="00FC0606" w:rsidRPr="005F4F46">
        <w:rPr>
          <w:rFonts w:ascii="游明朝" w:eastAsia="游明朝" w:hAnsi="游明朝" w:hint="eastAsia"/>
          <w:color w:val="000000" w:themeColor="text1"/>
          <w:sz w:val="24"/>
          <w:szCs w:val="24"/>
        </w:rPr>
        <w:t>官民対話</w:t>
      </w:r>
      <w:r w:rsidR="00F30860" w:rsidRPr="005F4F46">
        <w:rPr>
          <w:rFonts w:ascii="游明朝" w:eastAsia="游明朝" w:hAnsi="游明朝" w:hint="eastAsia"/>
          <w:color w:val="000000" w:themeColor="text1"/>
          <w:sz w:val="24"/>
          <w:szCs w:val="24"/>
        </w:rPr>
        <w:t>の結果の公表</w:t>
      </w:r>
      <w:r w:rsidR="00F30860" w:rsidRPr="005F4F46">
        <w:rPr>
          <w:rFonts w:ascii="游明朝" w:eastAsia="游明朝" w:hAnsi="游明朝"/>
          <w:color w:val="000000" w:themeColor="text1"/>
          <w:sz w:val="24"/>
          <w:szCs w:val="24"/>
        </w:rPr>
        <w:br/>
      </w:r>
      <w:r w:rsidR="000E041F" w:rsidRPr="005F4F46">
        <w:rPr>
          <w:rFonts w:ascii="游明朝" w:eastAsia="游明朝" w:hAnsi="游明朝" w:hint="eastAsia"/>
          <w:color w:val="000000" w:themeColor="text1"/>
          <w:sz w:val="24"/>
          <w:szCs w:val="24"/>
        </w:rPr>
        <w:t>本</w:t>
      </w:r>
      <w:r w:rsidR="00FC0606" w:rsidRPr="005F4F46">
        <w:rPr>
          <w:rFonts w:ascii="游明朝" w:eastAsia="游明朝" w:hAnsi="游明朝" w:hint="eastAsia"/>
          <w:color w:val="000000" w:themeColor="text1"/>
          <w:sz w:val="24"/>
          <w:szCs w:val="24"/>
        </w:rPr>
        <w:t>官民対話</w:t>
      </w:r>
      <w:r w:rsidR="00F30860" w:rsidRPr="005F4F46">
        <w:rPr>
          <w:rFonts w:ascii="游明朝" w:eastAsia="游明朝" w:hAnsi="游明朝" w:hint="eastAsia"/>
          <w:color w:val="000000" w:themeColor="text1"/>
          <w:sz w:val="24"/>
          <w:szCs w:val="24"/>
        </w:rPr>
        <w:t>の結果は、概要の公表を予定しています。なお、参加事業者の名称は公表しません。</w:t>
      </w:r>
    </w:p>
    <w:p w14:paraId="41349263" w14:textId="77777777" w:rsidR="00FB5EFD" w:rsidRPr="005F4F46" w:rsidRDefault="00FB5EFD" w:rsidP="00091EF9">
      <w:pPr>
        <w:pStyle w:val="a9"/>
        <w:adjustRightInd w:val="0"/>
        <w:snapToGrid w:val="0"/>
        <w:ind w:leftChars="0" w:left="720"/>
        <w:rPr>
          <w:rFonts w:ascii="游明朝" w:eastAsia="游明朝" w:hAnsi="游明朝"/>
          <w:color w:val="000000" w:themeColor="text1"/>
          <w:sz w:val="24"/>
          <w:szCs w:val="24"/>
        </w:rPr>
      </w:pPr>
    </w:p>
    <w:p w14:paraId="18E0C3C6" w14:textId="6FC247EE" w:rsidR="00E4616B" w:rsidRPr="005F4F46" w:rsidRDefault="008F4EC4" w:rsidP="00091EF9">
      <w:pPr>
        <w:adjustRightInd w:val="0"/>
        <w:snapToGrid w:val="0"/>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t>８</w:t>
      </w:r>
      <w:r w:rsidR="00E4616B" w:rsidRPr="005F4F46">
        <w:rPr>
          <w:rFonts w:ascii="游明朝" w:eastAsia="游明朝" w:hAnsi="游明朝" w:hint="eastAsia"/>
          <w:b/>
          <w:color w:val="000000" w:themeColor="text1"/>
          <w:sz w:val="24"/>
          <w:szCs w:val="24"/>
        </w:rPr>
        <w:t>．</w:t>
      </w:r>
      <w:r w:rsidR="009E6376" w:rsidRPr="005F4F46">
        <w:rPr>
          <w:rFonts w:ascii="游明朝" w:eastAsia="游明朝" w:hAnsi="游明朝" w:hint="eastAsia"/>
          <w:b/>
          <w:color w:val="000000" w:themeColor="text1"/>
          <w:sz w:val="24"/>
          <w:szCs w:val="24"/>
        </w:rPr>
        <w:t>参加事業者</w:t>
      </w:r>
      <w:r w:rsidR="00F30860" w:rsidRPr="005F4F46">
        <w:rPr>
          <w:rFonts w:ascii="游明朝" w:eastAsia="游明朝" w:hAnsi="游明朝" w:hint="eastAsia"/>
          <w:b/>
          <w:color w:val="000000" w:themeColor="text1"/>
          <w:sz w:val="24"/>
          <w:szCs w:val="24"/>
        </w:rPr>
        <w:t>の資格要件等</w:t>
      </w:r>
    </w:p>
    <w:p w14:paraId="01C33450" w14:textId="77777777" w:rsidR="00C02109" w:rsidRPr="005F4F46" w:rsidRDefault="009E6376" w:rsidP="00091EF9">
      <w:pPr>
        <w:pStyle w:val="a9"/>
        <w:numPr>
          <w:ilvl w:val="0"/>
          <w:numId w:val="13"/>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の条件</w:t>
      </w:r>
    </w:p>
    <w:p w14:paraId="38BA8913" w14:textId="13DA32EE"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①　</w:t>
      </w:r>
      <w:r w:rsidR="009E6376"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は</w:t>
      </w:r>
      <w:r w:rsidR="00B54D69" w:rsidRPr="005F4F46">
        <w:rPr>
          <w:rFonts w:ascii="游明朝" w:eastAsia="游明朝" w:hAnsi="游明朝" w:hint="eastAsia"/>
          <w:color w:val="000000" w:themeColor="text1"/>
          <w:sz w:val="24"/>
          <w:szCs w:val="24"/>
        </w:rPr>
        <w:t>今後実施する公募型プロポーザルへの応募</w:t>
      </w:r>
      <w:r w:rsidR="00AF2BBF" w:rsidRPr="005F4F46">
        <w:rPr>
          <w:rFonts w:ascii="游明朝" w:eastAsia="游明朝" w:hAnsi="游明朝" w:hint="eastAsia"/>
          <w:color w:val="000000" w:themeColor="text1"/>
          <w:sz w:val="24"/>
          <w:szCs w:val="24"/>
        </w:rPr>
        <w:t>（構成事業者としてでも可）</w:t>
      </w:r>
      <w:r w:rsidR="00B54D69" w:rsidRPr="005F4F46">
        <w:rPr>
          <w:rFonts w:ascii="游明朝" w:eastAsia="游明朝" w:hAnsi="游明朝" w:hint="eastAsia"/>
          <w:color w:val="000000" w:themeColor="text1"/>
          <w:sz w:val="24"/>
          <w:szCs w:val="24"/>
        </w:rPr>
        <w:t>を前提に</w:t>
      </w:r>
      <w:r w:rsidR="00C02109" w:rsidRPr="005F4F46">
        <w:rPr>
          <w:rFonts w:ascii="游明朝" w:eastAsia="游明朝" w:hAnsi="游明朝" w:hint="eastAsia"/>
          <w:color w:val="000000" w:themeColor="text1"/>
          <w:sz w:val="24"/>
          <w:szCs w:val="24"/>
        </w:rPr>
        <w:t>、法人、個人事業主又は任意の団体のいずれかの者とします。</w:t>
      </w:r>
    </w:p>
    <w:p w14:paraId="67297797" w14:textId="38E82AF4" w:rsidR="0044245D" w:rsidRPr="005F4F46" w:rsidRDefault="00DD4E63" w:rsidP="00091EF9">
      <w:pPr>
        <w:adjustRightInd w:val="0"/>
        <w:snapToGrid w:val="0"/>
        <w:ind w:firstLineChars="100" w:firstLine="24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②　</w:t>
      </w:r>
      <w:r w:rsidR="009E6376"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は単独又はグループ（複数の企業・団体の共同体）とし</w:t>
      </w:r>
      <w:r w:rsidR="00E336D7" w:rsidRPr="005F4F46">
        <w:rPr>
          <w:rFonts w:ascii="游明朝" w:eastAsia="游明朝" w:hAnsi="游明朝" w:hint="eastAsia"/>
          <w:color w:val="000000" w:themeColor="text1"/>
          <w:sz w:val="24"/>
          <w:szCs w:val="24"/>
        </w:rPr>
        <w:t>ます。</w:t>
      </w:r>
    </w:p>
    <w:p w14:paraId="741C44E0" w14:textId="4D8B2C0E" w:rsidR="00AF2BBF"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③　</w:t>
      </w:r>
      <w:r w:rsidR="00AF2BBF" w:rsidRPr="005F4F46">
        <w:rPr>
          <w:rFonts w:ascii="游明朝" w:eastAsia="游明朝" w:hAnsi="游明朝" w:hint="eastAsia"/>
          <w:color w:val="000000" w:themeColor="text1"/>
          <w:sz w:val="24"/>
          <w:szCs w:val="24"/>
        </w:rPr>
        <w:t>参加事業者は公共施設の</w:t>
      </w:r>
      <w:r w:rsidR="00190276" w:rsidRPr="005F4F46">
        <w:rPr>
          <w:rFonts w:ascii="游明朝" w:eastAsia="游明朝" w:hAnsi="游明朝" w:hint="eastAsia"/>
          <w:color w:val="000000" w:themeColor="text1"/>
          <w:sz w:val="24"/>
          <w:szCs w:val="24"/>
        </w:rPr>
        <w:t>照明</w:t>
      </w:r>
      <w:r w:rsidR="00AA0564" w:rsidRPr="005F4F46">
        <w:rPr>
          <w:rFonts w:ascii="游明朝" w:eastAsia="游明朝" w:hAnsi="游明朝" w:hint="eastAsia"/>
          <w:color w:val="000000" w:themeColor="text1"/>
          <w:sz w:val="24"/>
          <w:szCs w:val="24"/>
        </w:rPr>
        <w:t>一括</w:t>
      </w:r>
      <w:r w:rsidR="00AF2BBF" w:rsidRPr="005F4F46">
        <w:rPr>
          <w:rFonts w:ascii="游明朝" w:eastAsia="游明朝" w:hAnsi="游明朝" w:hint="eastAsia"/>
          <w:color w:val="000000" w:themeColor="text1"/>
          <w:sz w:val="24"/>
          <w:szCs w:val="24"/>
        </w:rPr>
        <w:t>L</w:t>
      </w:r>
      <w:r w:rsidR="00AF2BBF" w:rsidRPr="005F4F46">
        <w:rPr>
          <w:rFonts w:ascii="游明朝" w:eastAsia="游明朝" w:hAnsi="游明朝"/>
          <w:color w:val="000000" w:themeColor="text1"/>
          <w:sz w:val="24"/>
          <w:szCs w:val="24"/>
        </w:rPr>
        <w:t>ED</w:t>
      </w:r>
      <w:r w:rsidR="00AF2BBF" w:rsidRPr="005F4F46">
        <w:rPr>
          <w:rFonts w:ascii="游明朝" w:eastAsia="游明朝" w:hAnsi="游明朝" w:hint="eastAsia"/>
          <w:color w:val="000000" w:themeColor="text1"/>
          <w:sz w:val="24"/>
          <w:szCs w:val="24"/>
        </w:rPr>
        <w:t>化</w:t>
      </w:r>
      <w:r w:rsidR="00190276" w:rsidRPr="005F4F46">
        <w:rPr>
          <w:rFonts w:ascii="游明朝" w:eastAsia="游明朝" w:hAnsi="游明朝" w:hint="eastAsia"/>
          <w:color w:val="000000" w:themeColor="text1"/>
          <w:sz w:val="24"/>
          <w:szCs w:val="24"/>
        </w:rPr>
        <w:t>を</w:t>
      </w:r>
      <w:r w:rsidR="00464C96">
        <w:rPr>
          <w:rFonts w:ascii="游明朝" w:eastAsia="游明朝" w:hAnsi="游明朝"/>
          <w:color w:val="000000" w:themeColor="text1"/>
          <w:sz w:val="24"/>
          <w:szCs w:val="24"/>
        </w:rPr>
        <w:t>ESCO</w:t>
      </w:r>
      <w:r w:rsidR="00190276" w:rsidRPr="005F4F46">
        <w:rPr>
          <w:rFonts w:ascii="游明朝" w:eastAsia="游明朝" w:hAnsi="游明朝" w:hint="eastAsia"/>
          <w:color w:val="000000" w:themeColor="text1"/>
          <w:sz w:val="24"/>
          <w:szCs w:val="24"/>
        </w:rPr>
        <w:t>の手法で実施したことの</w:t>
      </w:r>
      <w:r w:rsidR="00AF2BBF" w:rsidRPr="005F4F46">
        <w:rPr>
          <w:rFonts w:ascii="游明朝" w:eastAsia="游明朝" w:hAnsi="游明朝" w:hint="eastAsia"/>
          <w:color w:val="000000" w:themeColor="text1"/>
          <w:sz w:val="24"/>
          <w:szCs w:val="24"/>
        </w:rPr>
        <w:t>ある者</w:t>
      </w:r>
      <w:r w:rsidR="00190276" w:rsidRPr="005F4F46">
        <w:rPr>
          <w:rFonts w:ascii="游明朝" w:eastAsia="游明朝" w:hAnsi="游明朝" w:hint="eastAsia"/>
          <w:color w:val="000000" w:themeColor="text1"/>
          <w:sz w:val="24"/>
          <w:szCs w:val="24"/>
        </w:rPr>
        <w:t>（構成事業者としてでも可）</w:t>
      </w:r>
      <w:r w:rsidR="00AF2BBF" w:rsidRPr="005F4F46">
        <w:rPr>
          <w:rFonts w:ascii="游明朝" w:eastAsia="游明朝" w:hAnsi="游明朝" w:hint="eastAsia"/>
          <w:color w:val="000000" w:themeColor="text1"/>
          <w:sz w:val="24"/>
          <w:szCs w:val="24"/>
        </w:rPr>
        <w:t>とします。</w:t>
      </w:r>
    </w:p>
    <w:p w14:paraId="3CDDDCF5" w14:textId="77777777" w:rsidR="0044245D" w:rsidRPr="005F4F46" w:rsidRDefault="009E6376" w:rsidP="00091EF9">
      <w:pPr>
        <w:pStyle w:val="a9"/>
        <w:numPr>
          <w:ilvl w:val="0"/>
          <w:numId w:val="13"/>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の要件</w:t>
      </w:r>
      <w:r w:rsidR="0044245D" w:rsidRPr="005F4F46">
        <w:rPr>
          <w:rFonts w:ascii="游明朝" w:eastAsia="游明朝" w:hAnsi="游明朝"/>
          <w:color w:val="000000" w:themeColor="text1"/>
          <w:sz w:val="24"/>
          <w:szCs w:val="24"/>
        </w:rPr>
        <w:br/>
      </w:r>
      <w:r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は、次に掲げるすべての要件に該当する者とします。</w:t>
      </w:r>
    </w:p>
    <w:p w14:paraId="26727B92" w14:textId="72FD4A02"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①　</w:t>
      </w:r>
      <w:r w:rsidR="00322CA7" w:rsidRPr="005F4F46">
        <w:rPr>
          <w:rFonts w:ascii="游明朝" w:eastAsia="游明朝" w:hAnsi="游明朝" w:hint="eastAsia"/>
          <w:color w:val="000000" w:themeColor="text1"/>
          <w:sz w:val="24"/>
          <w:szCs w:val="24"/>
        </w:rPr>
        <w:t>地方自治法施行令（昭和２２年政令第１６号）第１６７条の４の規定に該当する者でないこと。</w:t>
      </w:r>
    </w:p>
    <w:p w14:paraId="10FB5E58" w14:textId="3C661BAF"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②　</w:t>
      </w:r>
      <w:r w:rsidR="00322CA7" w:rsidRPr="005F4F46">
        <w:rPr>
          <w:rFonts w:ascii="游明朝" w:eastAsia="游明朝" w:hAnsi="游明朝" w:hint="eastAsia"/>
          <w:color w:val="000000" w:themeColor="text1"/>
          <w:sz w:val="24"/>
          <w:szCs w:val="24"/>
        </w:rPr>
        <w:t>暴力団員による不当な行為の防止等に関する法律（平成３年法律第７７号）第２条第２号に規定する暴力団又はその統制下にある者でないこと。</w:t>
      </w:r>
    </w:p>
    <w:p w14:paraId="165F0254" w14:textId="2E812360"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③　</w:t>
      </w:r>
      <w:r w:rsidR="00322CA7" w:rsidRPr="005F4F46">
        <w:rPr>
          <w:rFonts w:ascii="游明朝" w:eastAsia="游明朝" w:hAnsi="游明朝" w:hint="eastAsia"/>
          <w:color w:val="000000" w:themeColor="text1"/>
          <w:sz w:val="24"/>
          <w:szCs w:val="24"/>
        </w:rPr>
        <w:t>民事再生法（平成１１年法律第２２５号）第２１条の規定による再生手続開始の申立てをしていない者であること。</w:t>
      </w:r>
    </w:p>
    <w:p w14:paraId="6A58D5C4" w14:textId="615900D0"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④　</w:t>
      </w:r>
      <w:r w:rsidR="00322CA7" w:rsidRPr="005F4F46">
        <w:rPr>
          <w:rFonts w:ascii="游明朝" w:eastAsia="游明朝" w:hAnsi="游明朝" w:hint="eastAsia"/>
          <w:color w:val="000000" w:themeColor="text1"/>
          <w:sz w:val="24"/>
          <w:szCs w:val="24"/>
        </w:rPr>
        <w:t>会社更生法（平成１４年法律第１５４号）第１７条第１項又は第２項の規定による更生手続開始の申立て（同法附則第２条の規定によりなお従前の例によることとされる更生事件（以下「旧更生事件」）という。）に係る同法による改正前の会社更生法（昭和２７年法律第１７２号。 以下「旧法」という。）第３０条第１項又は第２項の規定による更生手続開始の申立てを含む。（以下「更生手続開始の申立て」という。）をしていない者又は更生手続開始の申立てをなされていない者であること。</w:t>
      </w:r>
      <w:bookmarkStart w:id="5" w:name="_Hlk137039648"/>
    </w:p>
    <w:p w14:paraId="6D0DB790" w14:textId="3F775DDF" w:rsidR="00322CA7" w:rsidRPr="005F4F46" w:rsidRDefault="00DD4E63" w:rsidP="00091EF9">
      <w:pPr>
        <w:adjustRightInd w:val="0"/>
        <w:snapToGrid w:val="0"/>
        <w:ind w:firstLineChars="100" w:firstLine="24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⑤　</w:t>
      </w:r>
      <w:r w:rsidR="00322CA7" w:rsidRPr="005F4F46">
        <w:rPr>
          <w:rFonts w:ascii="游明朝" w:eastAsia="游明朝" w:hAnsi="游明朝" w:hint="eastAsia"/>
          <w:color w:val="000000" w:themeColor="text1"/>
          <w:sz w:val="24"/>
          <w:szCs w:val="24"/>
        </w:rPr>
        <w:t>政治活動又は宗教活動を主たる目的としていない者であること。</w:t>
      </w:r>
    </w:p>
    <w:bookmarkEnd w:id="5"/>
    <w:p w14:paraId="0CBE9DD3" w14:textId="267AEE5D" w:rsidR="003349FE" w:rsidRDefault="003349FE" w:rsidP="00091EF9">
      <w:pPr>
        <w:adjustRightInd w:val="0"/>
        <w:snapToGrid w:val="0"/>
        <w:rPr>
          <w:rFonts w:ascii="游明朝" w:eastAsia="游明朝" w:hAnsi="游明朝"/>
          <w:b/>
          <w:color w:val="000000" w:themeColor="text1"/>
          <w:sz w:val="24"/>
          <w:szCs w:val="24"/>
        </w:rPr>
      </w:pPr>
    </w:p>
    <w:p w14:paraId="55172E17" w14:textId="75500D0E" w:rsidR="009F53CB" w:rsidRDefault="009F53CB" w:rsidP="00091EF9">
      <w:pPr>
        <w:adjustRightInd w:val="0"/>
        <w:snapToGrid w:val="0"/>
        <w:rPr>
          <w:rFonts w:ascii="游明朝" w:eastAsia="游明朝" w:hAnsi="游明朝"/>
          <w:b/>
          <w:color w:val="000000" w:themeColor="text1"/>
          <w:sz w:val="24"/>
          <w:szCs w:val="24"/>
        </w:rPr>
      </w:pPr>
    </w:p>
    <w:p w14:paraId="5DD0976E" w14:textId="5B529485" w:rsidR="0044245D" w:rsidRPr="005F4F46" w:rsidRDefault="008F4EC4" w:rsidP="00091EF9">
      <w:pPr>
        <w:adjustRightInd w:val="0"/>
        <w:snapToGrid w:val="0"/>
        <w:rPr>
          <w:rFonts w:ascii="游明朝" w:eastAsia="游明朝" w:hAnsi="游明朝"/>
          <w:color w:val="000000" w:themeColor="text1"/>
          <w:sz w:val="24"/>
          <w:szCs w:val="24"/>
        </w:rPr>
      </w:pPr>
      <w:r>
        <w:rPr>
          <w:rFonts w:ascii="游明朝" w:eastAsia="游明朝" w:hAnsi="游明朝" w:hint="eastAsia"/>
          <w:b/>
          <w:color w:val="000000" w:themeColor="text1"/>
          <w:sz w:val="24"/>
          <w:szCs w:val="24"/>
        </w:rPr>
        <w:lastRenderedPageBreak/>
        <w:t>９</w:t>
      </w:r>
      <w:r w:rsidR="0044245D" w:rsidRPr="005F4F46">
        <w:rPr>
          <w:rFonts w:ascii="游明朝" w:eastAsia="游明朝" w:hAnsi="游明朝" w:hint="eastAsia"/>
          <w:b/>
          <w:color w:val="000000" w:themeColor="text1"/>
          <w:sz w:val="24"/>
          <w:szCs w:val="24"/>
        </w:rPr>
        <w:t>．留意事項</w:t>
      </w:r>
    </w:p>
    <w:p w14:paraId="264E45B5" w14:textId="2D020935" w:rsidR="009C52C2" w:rsidRPr="005F4F46" w:rsidRDefault="0044245D"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参加事業者の取扱</w:t>
      </w:r>
      <w:r w:rsidRPr="005F4F46">
        <w:rPr>
          <w:rFonts w:ascii="游明朝" w:eastAsia="游明朝" w:hAnsi="游明朝"/>
          <w:color w:val="000000" w:themeColor="text1"/>
          <w:sz w:val="24"/>
          <w:szCs w:val="24"/>
        </w:rPr>
        <w:br/>
      </w:r>
      <w:r w:rsidR="00E336D7" w:rsidRPr="005F4F46">
        <w:rPr>
          <w:rFonts w:ascii="游明朝" w:eastAsia="游明朝" w:hAnsi="游明朝" w:hint="eastAsia"/>
          <w:color w:val="000000" w:themeColor="text1"/>
          <w:sz w:val="24"/>
          <w:szCs w:val="24"/>
        </w:rPr>
        <w:t>本</w:t>
      </w:r>
      <w:r w:rsidR="00FC0606" w:rsidRPr="005F4F46">
        <w:rPr>
          <w:rFonts w:ascii="游明朝" w:eastAsia="游明朝" w:hAnsi="游明朝" w:hint="eastAsia"/>
          <w:color w:val="000000" w:themeColor="text1"/>
          <w:sz w:val="24"/>
          <w:szCs w:val="24"/>
        </w:rPr>
        <w:t>官民対話</w:t>
      </w:r>
      <w:r w:rsidRPr="005F4F46">
        <w:rPr>
          <w:rFonts w:ascii="游明朝" w:eastAsia="游明朝" w:hAnsi="游明朝" w:hint="eastAsia"/>
          <w:color w:val="000000" w:themeColor="text1"/>
          <w:sz w:val="24"/>
          <w:szCs w:val="24"/>
        </w:rPr>
        <w:t>への参加は、今後の</w:t>
      </w:r>
      <w:r w:rsidR="00FD787C" w:rsidRPr="005F4F46">
        <w:rPr>
          <w:rFonts w:ascii="游明朝" w:eastAsia="游明朝" w:hAnsi="游明朝" w:hint="eastAsia"/>
          <w:color w:val="000000" w:themeColor="text1"/>
          <w:sz w:val="24"/>
          <w:szCs w:val="24"/>
        </w:rPr>
        <w:t>プロポーザル</w:t>
      </w:r>
      <w:r w:rsidRPr="005F4F46">
        <w:rPr>
          <w:rFonts w:ascii="游明朝" w:eastAsia="游明朝" w:hAnsi="游明朝" w:hint="eastAsia"/>
          <w:color w:val="000000" w:themeColor="text1"/>
          <w:sz w:val="24"/>
          <w:szCs w:val="24"/>
        </w:rPr>
        <w:t>公募時における評価の対象とはなりません。</w:t>
      </w:r>
    </w:p>
    <w:p w14:paraId="23D4F611" w14:textId="77777777" w:rsidR="00D230CD" w:rsidRPr="005F4F46" w:rsidRDefault="00FC0606"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官民対話</w:t>
      </w:r>
      <w:r w:rsidR="00D230CD" w:rsidRPr="005F4F46">
        <w:rPr>
          <w:rFonts w:ascii="游明朝" w:eastAsia="游明朝" w:hAnsi="游明朝" w:hint="eastAsia"/>
          <w:color w:val="000000" w:themeColor="text1"/>
          <w:sz w:val="24"/>
          <w:szCs w:val="24"/>
        </w:rPr>
        <w:t>結果の取扱</w:t>
      </w:r>
    </w:p>
    <w:p w14:paraId="3BF09E54" w14:textId="366E41A8" w:rsidR="00B14814" w:rsidRPr="005F4F46" w:rsidRDefault="00D230CD" w:rsidP="00091EF9">
      <w:pPr>
        <w:adjustRightInd w:val="0"/>
        <w:snapToGrid w:val="0"/>
        <w:ind w:left="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本</w:t>
      </w:r>
      <w:r w:rsidR="00FC0606" w:rsidRPr="005F4F46">
        <w:rPr>
          <w:rFonts w:ascii="游明朝" w:eastAsia="游明朝" w:hAnsi="游明朝" w:hint="eastAsia"/>
          <w:color w:val="000000" w:themeColor="text1"/>
          <w:sz w:val="24"/>
          <w:szCs w:val="24"/>
        </w:rPr>
        <w:t>官民対話</w:t>
      </w:r>
      <w:r w:rsidRPr="005F4F46">
        <w:rPr>
          <w:rFonts w:ascii="游明朝" w:eastAsia="游明朝" w:hAnsi="游明朝" w:hint="eastAsia"/>
          <w:color w:val="000000" w:themeColor="text1"/>
          <w:sz w:val="24"/>
          <w:szCs w:val="24"/>
        </w:rPr>
        <w:t>において提出された意見及びそれに</w:t>
      </w:r>
      <w:r w:rsidR="00253BE4" w:rsidRPr="005F4F46">
        <w:rPr>
          <w:rFonts w:ascii="游明朝" w:eastAsia="游明朝" w:hAnsi="游明朝" w:hint="eastAsia"/>
          <w:color w:val="000000" w:themeColor="text1"/>
          <w:sz w:val="24"/>
          <w:szCs w:val="24"/>
        </w:rPr>
        <w:t>対する</w:t>
      </w:r>
      <w:r w:rsidRPr="005F4F46">
        <w:rPr>
          <w:rFonts w:ascii="游明朝" w:eastAsia="游明朝" w:hAnsi="游明朝" w:hint="eastAsia"/>
          <w:color w:val="000000" w:themeColor="text1"/>
          <w:sz w:val="24"/>
          <w:szCs w:val="24"/>
        </w:rPr>
        <w:t>市</w:t>
      </w:r>
      <w:r w:rsidR="00253BE4" w:rsidRPr="005F4F46">
        <w:rPr>
          <w:rFonts w:ascii="游明朝" w:eastAsia="游明朝" w:hAnsi="游明朝" w:hint="eastAsia"/>
          <w:color w:val="000000" w:themeColor="text1"/>
          <w:sz w:val="24"/>
          <w:szCs w:val="24"/>
        </w:rPr>
        <w:t>からの</w:t>
      </w:r>
      <w:r w:rsidRPr="005F4F46">
        <w:rPr>
          <w:rFonts w:ascii="游明朝" w:eastAsia="游明朝" w:hAnsi="游明朝" w:hint="eastAsia"/>
          <w:color w:val="000000" w:themeColor="text1"/>
          <w:sz w:val="24"/>
          <w:szCs w:val="24"/>
        </w:rPr>
        <w:t>回答内容は、</w:t>
      </w:r>
      <w:r w:rsidR="00220747" w:rsidRPr="005F4F46">
        <w:rPr>
          <w:rFonts w:ascii="游明朝" w:eastAsia="游明朝" w:hAnsi="游明朝" w:hint="eastAsia"/>
          <w:color w:val="000000" w:themeColor="text1"/>
          <w:sz w:val="24"/>
          <w:szCs w:val="24"/>
        </w:rPr>
        <w:t>事業者が特定されないよう加工した上で公開する場合があります</w:t>
      </w:r>
      <w:r w:rsidR="00B14814" w:rsidRPr="005F4F46">
        <w:rPr>
          <w:rFonts w:ascii="游明朝" w:eastAsia="游明朝" w:hAnsi="游明朝" w:hint="eastAsia"/>
          <w:color w:val="000000" w:themeColor="text1"/>
          <w:sz w:val="24"/>
          <w:szCs w:val="24"/>
        </w:rPr>
        <w:t>。</w:t>
      </w:r>
    </w:p>
    <w:p w14:paraId="18F6C02E" w14:textId="5F2FFCA9" w:rsidR="009C52C2" w:rsidRPr="005F4F46" w:rsidRDefault="00C02109"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費用負担</w:t>
      </w:r>
      <w:r w:rsidR="0044245D" w:rsidRPr="005F4F46">
        <w:rPr>
          <w:rFonts w:ascii="游明朝" w:eastAsia="游明朝" w:hAnsi="游明朝"/>
          <w:color w:val="000000" w:themeColor="text1"/>
          <w:sz w:val="24"/>
          <w:szCs w:val="24"/>
        </w:rPr>
        <w:br/>
      </w:r>
      <w:r w:rsidR="00E336D7" w:rsidRPr="005F4F46">
        <w:rPr>
          <w:rFonts w:ascii="游明朝" w:eastAsia="游明朝" w:hAnsi="游明朝" w:hint="eastAsia"/>
          <w:color w:val="000000" w:themeColor="text1"/>
          <w:sz w:val="24"/>
          <w:szCs w:val="24"/>
        </w:rPr>
        <w:t>本官民対話</w:t>
      </w:r>
      <w:r w:rsidRPr="005F4F46">
        <w:rPr>
          <w:rFonts w:ascii="游明朝" w:eastAsia="游明朝" w:hAnsi="游明朝" w:hint="eastAsia"/>
          <w:color w:val="000000" w:themeColor="text1"/>
          <w:sz w:val="24"/>
          <w:szCs w:val="24"/>
        </w:rPr>
        <w:t>に関する全ての書類の作成及び提出に係る費用は、</w:t>
      </w:r>
      <w:r w:rsidR="009E6376" w:rsidRPr="005F4F46">
        <w:rPr>
          <w:rFonts w:ascii="游明朝" w:eastAsia="游明朝" w:hAnsi="游明朝" w:hint="eastAsia"/>
          <w:color w:val="000000" w:themeColor="text1"/>
          <w:sz w:val="24"/>
          <w:szCs w:val="24"/>
        </w:rPr>
        <w:t>参加事業者</w:t>
      </w:r>
      <w:r w:rsidRPr="005F4F46">
        <w:rPr>
          <w:rFonts w:ascii="游明朝" w:eastAsia="游明朝" w:hAnsi="游明朝" w:hint="eastAsia"/>
          <w:color w:val="000000" w:themeColor="text1"/>
          <w:sz w:val="24"/>
          <w:szCs w:val="24"/>
        </w:rPr>
        <w:t>の負担とします。</w:t>
      </w:r>
    </w:p>
    <w:p w14:paraId="4D375903" w14:textId="77777777" w:rsidR="00C02109" w:rsidRPr="005F4F46" w:rsidRDefault="00C02109"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提出書類の取り扱い及び特許等</w:t>
      </w:r>
    </w:p>
    <w:p w14:paraId="5F5E99AF" w14:textId="5086481F" w:rsidR="0044245D" w:rsidRPr="005F4F46" w:rsidRDefault="00DD4E63" w:rsidP="00091EF9">
      <w:pPr>
        <w:adjustRightInd w:val="0"/>
        <w:snapToGrid w:val="0"/>
        <w:ind w:firstLineChars="100" w:firstLine="24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①　</w:t>
      </w:r>
      <w:r w:rsidR="00C02109" w:rsidRPr="005F4F46">
        <w:rPr>
          <w:rFonts w:ascii="游明朝" w:eastAsia="游明朝" w:hAnsi="游明朝" w:hint="eastAsia"/>
          <w:color w:val="000000" w:themeColor="text1"/>
          <w:sz w:val="24"/>
          <w:szCs w:val="24"/>
        </w:rPr>
        <w:t>提出書類の著作権は</w:t>
      </w:r>
      <w:r w:rsidR="009E6376"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に帰属しますが、提出書類は返却しません。</w:t>
      </w:r>
    </w:p>
    <w:p w14:paraId="4B3AC75C" w14:textId="4A89BA82"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②　</w:t>
      </w:r>
      <w:r w:rsidR="009E6376"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の提出書類については、</w:t>
      </w:r>
      <w:r w:rsidR="006A7B97" w:rsidRPr="005F4F46">
        <w:rPr>
          <w:rFonts w:ascii="游明朝" w:eastAsia="游明朝" w:hAnsi="游明朝" w:hint="eastAsia"/>
          <w:color w:val="000000" w:themeColor="text1"/>
          <w:sz w:val="24"/>
          <w:szCs w:val="24"/>
        </w:rPr>
        <w:t>参加事業者の許可を得ずに</w:t>
      </w:r>
      <w:r w:rsidR="000E041F" w:rsidRPr="005F4F46">
        <w:rPr>
          <w:rFonts w:ascii="游明朝" w:eastAsia="游明朝" w:hAnsi="游明朝" w:hint="eastAsia"/>
          <w:color w:val="000000" w:themeColor="text1"/>
          <w:sz w:val="24"/>
          <w:szCs w:val="24"/>
        </w:rPr>
        <w:t>本</w:t>
      </w:r>
      <w:r w:rsidR="006A7B97" w:rsidRPr="005F4F46">
        <w:rPr>
          <w:rFonts w:ascii="游明朝" w:eastAsia="游明朝" w:hAnsi="游明朝" w:hint="eastAsia"/>
          <w:color w:val="000000" w:themeColor="text1"/>
          <w:sz w:val="24"/>
          <w:szCs w:val="24"/>
        </w:rPr>
        <w:t>官民対話</w:t>
      </w:r>
      <w:r w:rsidR="00C02109" w:rsidRPr="005F4F46">
        <w:rPr>
          <w:rFonts w:ascii="游明朝" w:eastAsia="游明朝" w:hAnsi="游明朝" w:hint="eastAsia"/>
          <w:color w:val="000000" w:themeColor="text1"/>
          <w:sz w:val="24"/>
          <w:szCs w:val="24"/>
        </w:rPr>
        <w:t>の</w:t>
      </w:r>
      <w:r w:rsidR="006A7B97" w:rsidRPr="005F4F46">
        <w:rPr>
          <w:rFonts w:ascii="游明朝" w:eastAsia="游明朝" w:hAnsi="游明朝" w:hint="eastAsia"/>
          <w:color w:val="000000" w:themeColor="text1"/>
          <w:sz w:val="24"/>
          <w:szCs w:val="24"/>
        </w:rPr>
        <w:t>実施</w:t>
      </w:r>
      <w:r w:rsidR="00C02109" w:rsidRPr="005F4F46">
        <w:rPr>
          <w:rFonts w:ascii="游明朝" w:eastAsia="游明朝" w:hAnsi="游明朝" w:hint="eastAsia"/>
          <w:color w:val="000000" w:themeColor="text1"/>
          <w:sz w:val="24"/>
          <w:szCs w:val="24"/>
        </w:rPr>
        <w:t>に必要な目的以外で</w:t>
      </w:r>
      <w:r w:rsidR="006A7B97" w:rsidRPr="005F4F46">
        <w:rPr>
          <w:rFonts w:ascii="游明朝" w:eastAsia="游明朝" w:hAnsi="游明朝" w:hint="eastAsia"/>
          <w:color w:val="000000" w:themeColor="text1"/>
          <w:sz w:val="24"/>
          <w:szCs w:val="24"/>
        </w:rPr>
        <w:t>使用</w:t>
      </w:r>
      <w:r w:rsidR="00C02109" w:rsidRPr="005F4F46">
        <w:rPr>
          <w:rFonts w:ascii="游明朝" w:eastAsia="游明朝" w:hAnsi="游明朝" w:hint="eastAsia"/>
          <w:color w:val="000000" w:themeColor="text1"/>
          <w:sz w:val="24"/>
          <w:szCs w:val="24"/>
        </w:rPr>
        <w:t>することはありません。</w:t>
      </w:r>
    </w:p>
    <w:p w14:paraId="28FEE6C5" w14:textId="3F0A537F" w:rsidR="0044245D" w:rsidRPr="005F4F46" w:rsidRDefault="00DD4E63" w:rsidP="00091EF9">
      <w:pPr>
        <w:adjustRightInd w:val="0"/>
        <w:snapToGrid w:val="0"/>
        <w:ind w:leftChars="100" w:left="690" w:hangingChars="200" w:hanging="48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 xml:space="preserve">③　</w:t>
      </w:r>
      <w:r w:rsidR="00B71886" w:rsidRPr="005F4F46">
        <w:rPr>
          <w:rFonts w:ascii="游明朝" w:eastAsia="游明朝" w:hAnsi="游明朝" w:hint="eastAsia"/>
          <w:color w:val="000000" w:themeColor="text1"/>
          <w:sz w:val="24"/>
          <w:szCs w:val="24"/>
        </w:rPr>
        <w:t>申込</w:t>
      </w:r>
      <w:r w:rsidR="00C02109" w:rsidRPr="005F4F46">
        <w:rPr>
          <w:rFonts w:ascii="游明朝" w:eastAsia="游明朝" w:hAnsi="游明朝" w:hint="eastAsia"/>
          <w:color w:val="000000" w:themeColor="text1"/>
          <w:sz w:val="24"/>
          <w:szCs w:val="24"/>
        </w:rPr>
        <w:t>内容に含まれる特許権、実用新案権、意匠権、商標権等の日本国の法に基づいて保護される第三者の権利の対象となっている事業手法、工事材料、施工方法、維持管理方法等を使用した結果生じた責任は、</w:t>
      </w:r>
      <w:r w:rsidR="009E6376" w:rsidRPr="005F4F46">
        <w:rPr>
          <w:rFonts w:ascii="游明朝" w:eastAsia="游明朝" w:hAnsi="游明朝" w:hint="eastAsia"/>
          <w:color w:val="000000" w:themeColor="text1"/>
          <w:sz w:val="24"/>
          <w:szCs w:val="24"/>
        </w:rPr>
        <w:t>参加事業者</w:t>
      </w:r>
      <w:r w:rsidR="00C02109" w:rsidRPr="005F4F46">
        <w:rPr>
          <w:rFonts w:ascii="游明朝" w:eastAsia="游明朝" w:hAnsi="游明朝" w:hint="eastAsia"/>
          <w:color w:val="000000" w:themeColor="text1"/>
          <w:sz w:val="24"/>
          <w:szCs w:val="24"/>
        </w:rPr>
        <w:t>が負うものとします。</w:t>
      </w:r>
    </w:p>
    <w:p w14:paraId="55E7DEF1" w14:textId="321131EB" w:rsidR="00C02109" w:rsidRPr="005F4F46" w:rsidRDefault="00C02109"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法令の遵守</w:t>
      </w:r>
      <w:r w:rsidR="0044245D" w:rsidRPr="005F4F46">
        <w:rPr>
          <w:rFonts w:ascii="游明朝" w:eastAsia="游明朝" w:hAnsi="游明朝"/>
          <w:color w:val="000000" w:themeColor="text1"/>
          <w:sz w:val="24"/>
          <w:szCs w:val="24"/>
        </w:rPr>
        <w:br/>
      </w:r>
      <w:r w:rsidR="009E6376" w:rsidRPr="005F4F46">
        <w:rPr>
          <w:rFonts w:ascii="游明朝" w:eastAsia="游明朝" w:hAnsi="游明朝" w:hint="eastAsia"/>
          <w:color w:val="000000" w:themeColor="text1"/>
          <w:sz w:val="24"/>
          <w:szCs w:val="24"/>
        </w:rPr>
        <w:t>参加事業者</w:t>
      </w:r>
      <w:r w:rsidRPr="005F4F46">
        <w:rPr>
          <w:rFonts w:ascii="游明朝" w:eastAsia="游明朝" w:hAnsi="游明朝" w:hint="eastAsia"/>
          <w:color w:val="000000" w:themeColor="text1"/>
          <w:sz w:val="24"/>
          <w:szCs w:val="24"/>
        </w:rPr>
        <w:t>は、</w:t>
      </w:r>
      <w:r w:rsidR="009E6376" w:rsidRPr="005F4F46">
        <w:rPr>
          <w:rFonts w:ascii="游明朝" w:eastAsia="游明朝" w:hAnsi="游明朝" w:hint="eastAsia"/>
          <w:color w:val="000000" w:themeColor="text1"/>
          <w:sz w:val="24"/>
          <w:szCs w:val="24"/>
        </w:rPr>
        <w:t>申し込む</w:t>
      </w:r>
      <w:r w:rsidRPr="005F4F46">
        <w:rPr>
          <w:rFonts w:ascii="游明朝" w:eastAsia="游明朝" w:hAnsi="游明朝" w:hint="eastAsia"/>
          <w:color w:val="000000" w:themeColor="text1"/>
          <w:sz w:val="24"/>
          <w:szCs w:val="24"/>
        </w:rPr>
        <w:t>に当たり、事前に自らの責任において関係法令等を確認し、法令適合のリスクを負うこととします。</w:t>
      </w:r>
    </w:p>
    <w:p w14:paraId="3B60B96A" w14:textId="327A665D" w:rsidR="0044245D" w:rsidRDefault="0044245D"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追加対話への協力</w:t>
      </w:r>
      <w:r w:rsidRPr="005F4F46">
        <w:rPr>
          <w:rFonts w:ascii="游明朝" w:eastAsia="游明朝" w:hAnsi="游明朝"/>
          <w:color w:val="000000" w:themeColor="text1"/>
          <w:sz w:val="24"/>
          <w:szCs w:val="24"/>
        </w:rPr>
        <w:br/>
      </w:r>
      <w:r w:rsidRPr="005F4F46">
        <w:rPr>
          <w:rFonts w:ascii="游明朝" w:eastAsia="游明朝" w:hAnsi="游明朝" w:hint="eastAsia"/>
          <w:color w:val="000000" w:themeColor="text1"/>
          <w:sz w:val="24"/>
          <w:szCs w:val="24"/>
        </w:rPr>
        <w:t>本</w:t>
      </w:r>
      <w:r w:rsidR="00FC0606" w:rsidRPr="005F4F46">
        <w:rPr>
          <w:rFonts w:ascii="游明朝" w:eastAsia="游明朝" w:hAnsi="游明朝" w:hint="eastAsia"/>
          <w:color w:val="000000" w:themeColor="text1"/>
          <w:sz w:val="24"/>
          <w:szCs w:val="24"/>
        </w:rPr>
        <w:t>官民対話</w:t>
      </w:r>
      <w:r w:rsidRPr="005F4F46">
        <w:rPr>
          <w:rFonts w:ascii="游明朝" w:eastAsia="游明朝" w:hAnsi="游明朝" w:hint="eastAsia"/>
          <w:color w:val="000000" w:themeColor="text1"/>
          <w:sz w:val="24"/>
          <w:szCs w:val="24"/>
        </w:rPr>
        <w:t>終了後も、必要に応じて追加の対話（文書照合含む）やアンケート等を実施させていただくことがあります。その際にはご協力をお願いします。</w:t>
      </w:r>
    </w:p>
    <w:p w14:paraId="1CB5D561" w14:textId="6A121262" w:rsidR="009F53CB" w:rsidRPr="005F4F46" w:rsidRDefault="009F53CB" w:rsidP="00091EF9">
      <w:pPr>
        <w:pStyle w:val="a9"/>
        <w:numPr>
          <w:ilvl w:val="0"/>
          <w:numId w:val="14"/>
        </w:numPr>
        <w:adjustRightInd w:val="0"/>
        <w:snapToGrid w:val="0"/>
        <w:ind w:leftChars="0" w:left="720" w:hangingChars="300" w:hanging="720"/>
        <w:rPr>
          <w:rFonts w:ascii="游明朝" w:eastAsia="游明朝" w:hAnsi="游明朝"/>
          <w:color w:val="000000" w:themeColor="text1"/>
          <w:sz w:val="24"/>
          <w:szCs w:val="24"/>
        </w:rPr>
      </w:pPr>
      <w:r>
        <w:rPr>
          <w:rFonts w:ascii="游明朝" w:eastAsia="游明朝" w:hAnsi="游明朝" w:hint="eastAsia"/>
          <w:color w:val="000000" w:themeColor="text1"/>
          <w:sz w:val="24"/>
          <w:szCs w:val="24"/>
        </w:rPr>
        <w:t>本官民対話時に市から提供した情報については、本官民対話の意見を反映する等により、プロポーザル公募までに変更となる場合があります。</w:t>
      </w:r>
    </w:p>
    <w:p w14:paraId="08B5E6A3" w14:textId="77777777" w:rsidR="0044245D" w:rsidRPr="005F4F46" w:rsidRDefault="0044245D" w:rsidP="00091EF9">
      <w:pPr>
        <w:adjustRightInd w:val="0"/>
        <w:snapToGrid w:val="0"/>
        <w:rPr>
          <w:rFonts w:ascii="游明朝" w:eastAsia="游明朝" w:hAnsi="游明朝"/>
          <w:color w:val="000000" w:themeColor="text1"/>
          <w:sz w:val="24"/>
          <w:szCs w:val="24"/>
        </w:rPr>
      </w:pPr>
    </w:p>
    <w:p w14:paraId="455DA77F" w14:textId="4F51EBD0" w:rsidR="0044245D" w:rsidRPr="005F4F46" w:rsidRDefault="008F4EC4" w:rsidP="00091EF9">
      <w:pPr>
        <w:adjustRightInd w:val="0"/>
        <w:snapToGrid w:val="0"/>
        <w:ind w:left="471" w:hangingChars="200" w:hanging="471"/>
        <w:rPr>
          <w:rFonts w:ascii="游明朝" w:eastAsia="游明朝" w:hAnsi="游明朝"/>
          <w:b/>
          <w:color w:val="000000" w:themeColor="text1"/>
          <w:sz w:val="24"/>
          <w:szCs w:val="24"/>
        </w:rPr>
      </w:pPr>
      <w:r>
        <w:rPr>
          <w:rFonts w:ascii="游明朝" w:eastAsia="游明朝" w:hAnsi="游明朝" w:hint="eastAsia"/>
          <w:b/>
          <w:color w:val="000000" w:themeColor="text1"/>
          <w:sz w:val="24"/>
          <w:szCs w:val="24"/>
        </w:rPr>
        <w:t>10</w:t>
      </w:r>
      <w:r w:rsidR="00FE6E6F" w:rsidRPr="005F4F46">
        <w:rPr>
          <w:rFonts w:ascii="游明朝" w:eastAsia="游明朝" w:hAnsi="游明朝" w:hint="eastAsia"/>
          <w:b/>
          <w:color w:val="000000" w:themeColor="text1"/>
          <w:sz w:val="24"/>
          <w:szCs w:val="24"/>
        </w:rPr>
        <w:t>．</w:t>
      </w:r>
      <w:r w:rsidR="0044245D" w:rsidRPr="005F4F46">
        <w:rPr>
          <w:rFonts w:ascii="游明朝" w:eastAsia="游明朝" w:hAnsi="游明朝" w:hint="eastAsia"/>
          <w:b/>
          <w:color w:val="000000" w:themeColor="text1"/>
          <w:sz w:val="24"/>
          <w:szCs w:val="24"/>
        </w:rPr>
        <w:t>問い合わせ先</w:t>
      </w:r>
    </w:p>
    <w:p w14:paraId="34EF9A64" w14:textId="77777777" w:rsidR="0044245D" w:rsidRPr="005F4F46" w:rsidRDefault="0044245D" w:rsidP="00091EF9">
      <w:pPr>
        <w:adjustRightInd w:val="0"/>
        <w:snapToGrid w:val="0"/>
        <w:ind w:leftChars="200" w:left="420"/>
        <w:rPr>
          <w:rFonts w:ascii="游明朝" w:eastAsia="游明朝" w:hAnsi="游明朝"/>
          <w:color w:val="000000" w:themeColor="text1"/>
          <w:sz w:val="24"/>
          <w:szCs w:val="24"/>
        </w:rPr>
      </w:pPr>
      <w:r w:rsidRPr="005F4F46">
        <w:rPr>
          <w:rFonts w:ascii="游明朝" w:eastAsia="游明朝" w:hAnsi="游明朝" w:hint="eastAsia"/>
          <w:color w:val="000000" w:themeColor="text1"/>
          <w:sz w:val="24"/>
          <w:szCs w:val="24"/>
        </w:rPr>
        <w:t>郵便番号：〒３５９－８５０１</w:t>
      </w:r>
      <w:r w:rsidRPr="005F4F46">
        <w:rPr>
          <w:rFonts w:ascii="游明朝" w:eastAsia="游明朝" w:hAnsi="游明朝"/>
          <w:b/>
          <w:color w:val="000000" w:themeColor="text1"/>
          <w:sz w:val="24"/>
          <w:szCs w:val="24"/>
        </w:rPr>
        <w:br/>
      </w:r>
      <w:r w:rsidRPr="005F4F46">
        <w:rPr>
          <w:rFonts w:ascii="游明朝" w:eastAsia="游明朝" w:hAnsi="游明朝" w:hint="eastAsia"/>
          <w:color w:val="000000" w:themeColor="text1"/>
          <w:spacing w:val="200"/>
          <w:kern w:val="0"/>
          <w:sz w:val="24"/>
          <w:szCs w:val="24"/>
          <w:fitText w:val="880" w:id="-1237597440"/>
        </w:rPr>
        <w:t>住</w:t>
      </w:r>
      <w:r w:rsidRPr="005F4F46">
        <w:rPr>
          <w:rFonts w:ascii="游明朝" w:eastAsia="游明朝" w:hAnsi="游明朝" w:hint="eastAsia"/>
          <w:color w:val="000000" w:themeColor="text1"/>
          <w:kern w:val="0"/>
          <w:sz w:val="24"/>
          <w:szCs w:val="24"/>
          <w:fitText w:val="880" w:id="-1237597440"/>
        </w:rPr>
        <w:t>所</w:t>
      </w:r>
      <w:r w:rsidRPr="005F4F46">
        <w:rPr>
          <w:rFonts w:ascii="游明朝" w:eastAsia="游明朝" w:hAnsi="游明朝" w:hint="eastAsia"/>
          <w:color w:val="000000" w:themeColor="text1"/>
          <w:sz w:val="24"/>
          <w:szCs w:val="24"/>
        </w:rPr>
        <w:t>：埼玉県所沢市並木一丁目１番地の１</w:t>
      </w:r>
    </w:p>
    <w:p w14:paraId="6702AD57" w14:textId="07AFE052" w:rsidR="0044245D" w:rsidRPr="005F4F46" w:rsidRDefault="0044245D" w:rsidP="00091EF9">
      <w:pPr>
        <w:adjustRightInd w:val="0"/>
        <w:snapToGrid w:val="0"/>
        <w:ind w:leftChars="200" w:left="420"/>
        <w:rPr>
          <w:rFonts w:ascii="游明朝" w:eastAsia="游明朝" w:hAnsi="游明朝"/>
          <w:color w:val="000000" w:themeColor="text1"/>
          <w:sz w:val="24"/>
          <w:szCs w:val="24"/>
        </w:rPr>
      </w:pPr>
      <w:r w:rsidRPr="005F4F46">
        <w:rPr>
          <w:rFonts w:ascii="游明朝" w:eastAsia="游明朝" w:hAnsi="游明朝" w:hint="eastAsia"/>
          <w:color w:val="000000" w:themeColor="text1"/>
          <w:spacing w:val="200"/>
          <w:kern w:val="0"/>
          <w:sz w:val="24"/>
          <w:szCs w:val="24"/>
          <w:fitText w:val="880" w:id="-1237597439"/>
        </w:rPr>
        <w:t>担</w:t>
      </w:r>
      <w:r w:rsidRPr="005F4F46">
        <w:rPr>
          <w:rFonts w:ascii="游明朝" w:eastAsia="游明朝" w:hAnsi="游明朝" w:hint="eastAsia"/>
          <w:color w:val="000000" w:themeColor="text1"/>
          <w:kern w:val="0"/>
          <w:sz w:val="24"/>
          <w:szCs w:val="24"/>
          <w:fitText w:val="880" w:id="-1237597439"/>
        </w:rPr>
        <w:t>当</w:t>
      </w:r>
      <w:r w:rsidRPr="005F4F46">
        <w:rPr>
          <w:rFonts w:ascii="游明朝" w:eastAsia="游明朝" w:hAnsi="游明朝" w:hint="eastAsia"/>
          <w:color w:val="000000" w:themeColor="text1"/>
          <w:sz w:val="24"/>
          <w:szCs w:val="24"/>
        </w:rPr>
        <w:t>：所沢市環境クリーン部マチごとエコタウン推進課</w:t>
      </w:r>
    </w:p>
    <w:p w14:paraId="6CC0D997" w14:textId="56AE056D" w:rsidR="00FE6E6F" w:rsidRPr="005F4F46" w:rsidRDefault="0044245D" w:rsidP="00091EF9">
      <w:pPr>
        <w:adjustRightInd w:val="0"/>
        <w:snapToGrid w:val="0"/>
        <w:ind w:leftChars="200" w:left="420"/>
        <w:rPr>
          <w:rFonts w:ascii="游明朝" w:eastAsia="游明朝" w:hAnsi="游明朝"/>
          <w:color w:val="000000" w:themeColor="text1"/>
          <w:sz w:val="24"/>
          <w:szCs w:val="24"/>
        </w:rPr>
      </w:pPr>
      <w:r w:rsidRPr="005F4F46">
        <w:rPr>
          <w:rFonts w:ascii="游明朝" w:eastAsia="游明朝" w:hAnsi="游明朝" w:hint="eastAsia"/>
          <w:color w:val="000000" w:themeColor="text1"/>
          <w:spacing w:val="200"/>
          <w:kern w:val="0"/>
          <w:sz w:val="24"/>
          <w:szCs w:val="24"/>
          <w:fitText w:val="880" w:id="-1237597438"/>
        </w:rPr>
        <w:t>電</w:t>
      </w:r>
      <w:r w:rsidRPr="005F4F46">
        <w:rPr>
          <w:rFonts w:ascii="游明朝" w:eastAsia="游明朝" w:hAnsi="游明朝" w:hint="eastAsia"/>
          <w:color w:val="000000" w:themeColor="text1"/>
          <w:kern w:val="0"/>
          <w:sz w:val="24"/>
          <w:szCs w:val="24"/>
          <w:fitText w:val="880" w:id="-1237597438"/>
        </w:rPr>
        <w:t>話</w:t>
      </w:r>
      <w:r w:rsidRPr="005F4F46">
        <w:rPr>
          <w:rFonts w:ascii="游明朝" w:eastAsia="游明朝" w:hAnsi="游明朝" w:hint="eastAsia"/>
          <w:color w:val="000000" w:themeColor="text1"/>
          <w:sz w:val="24"/>
          <w:szCs w:val="24"/>
        </w:rPr>
        <w:t>：０４－２９９８－９１３３</w:t>
      </w:r>
      <w:r w:rsidR="00AF2BBF" w:rsidRPr="005F4F46">
        <w:rPr>
          <w:rFonts w:ascii="游明朝" w:eastAsia="游明朝" w:hAnsi="游明朝" w:hint="eastAsia"/>
          <w:color w:val="000000" w:themeColor="text1"/>
          <w:sz w:val="24"/>
          <w:szCs w:val="24"/>
        </w:rPr>
        <w:t>（平日8：30～17：15）</w:t>
      </w:r>
      <w:r w:rsidRPr="005F4F46">
        <w:rPr>
          <w:rFonts w:ascii="游明朝" w:eastAsia="游明朝" w:hAnsi="游明朝"/>
          <w:color w:val="000000" w:themeColor="text1"/>
          <w:sz w:val="24"/>
          <w:szCs w:val="24"/>
        </w:rPr>
        <w:br/>
      </w:r>
      <w:r w:rsidRPr="005F4F46">
        <w:rPr>
          <w:rFonts w:ascii="游明朝" w:eastAsia="游明朝" w:hAnsi="游明朝" w:hint="eastAsia"/>
          <w:color w:val="000000" w:themeColor="text1"/>
          <w:spacing w:val="40"/>
          <w:kern w:val="0"/>
          <w:sz w:val="24"/>
          <w:szCs w:val="24"/>
          <w:fitText w:val="880" w:id="-1237597437"/>
        </w:rPr>
        <w:t>ＦＡ</w:t>
      </w:r>
      <w:r w:rsidRPr="005F4F46">
        <w:rPr>
          <w:rFonts w:ascii="游明朝" w:eastAsia="游明朝" w:hAnsi="游明朝" w:hint="eastAsia"/>
          <w:color w:val="000000" w:themeColor="text1"/>
          <w:kern w:val="0"/>
          <w:sz w:val="24"/>
          <w:szCs w:val="24"/>
          <w:fitText w:val="880" w:id="-1237597437"/>
        </w:rPr>
        <w:t>Ｘ</w:t>
      </w:r>
      <w:r w:rsidRPr="005F4F46">
        <w:rPr>
          <w:rFonts w:ascii="游明朝" w:eastAsia="游明朝" w:hAnsi="游明朝" w:hint="eastAsia"/>
          <w:color w:val="000000" w:themeColor="text1"/>
          <w:sz w:val="24"/>
          <w:szCs w:val="24"/>
        </w:rPr>
        <w:t>：０４－２９９８－９３９４</w:t>
      </w:r>
    </w:p>
    <w:p w14:paraId="2C5D724A" w14:textId="30220292" w:rsidR="00AF2BBF" w:rsidRPr="005F4F46" w:rsidRDefault="00AF2BBF" w:rsidP="00091EF9">
      <w:pPr>
        <w:adjustRightInd w:val="0"/>
        <w:snapToGrid w:val="0"/>
        <w:ind w:leftChars="200" w:left="420"/>
        <w:rPr>
          <w:rFonts w:ascii="游明朝" w:eastAsia="游明朝" w:hAnsi="游明朝"/>
          <w:color w:val="000000" w:themeColor="text1"/>
          <w:sz w:val="24"/>
          <w:szCs w:val="24"/>
        </w:rPr>
      </w:pPr>
      <w:r w:rsidRPr="005F4F46">
        <w:rPr>
          <w:rFonts w:ascii="游明朝" w:eastAsia="游明朝" w:hAnsi="游明朝" w:hint="eastAsia"/>
          <w:color w:val="000000" w:themeColor="text1"/>
          <w:spacing w:val="67"/>
          <w:kern w:val="0"/>
          <w:sz w:val="24"/>
          <w:szCs w:val="24"/>
          <w:fitText w:val="840" w:id="-773060607"/>
        </w:rPr>
        <w:t>M</w:t>
      </w:r>
      <w:r w:rsidRPr="005F4F46">
        <w:rPr>
          <w:rFonts w:ascii="游明朝" w:eastAsia="游明朝" w:hAnsi="游明朝"/>
          <w:color w:val="000000" w:themeColor="text1"/>
          <w:spacing w:val="67"/>
          <w:kern w:val="0"/>
          <w:sz w:val="24"/>
          <w:szCs w:val="24"/>
          <w:fitText w:val="840" w:id="-773060607"/>
        </w:rPr>
        <w:t>AI</w:t>
      </w:r>
      <w:r w:rsidRPr="005F4F46">
        <w:rPr>
          <w:rFonts w:ascii="游明朝" w:eastAsia="游明朝" w:hAnsi="游明朝"/>
          <w:color w:val="000000" w:themeColor="text1"/>
          <w:spacing w:val="1"/>
          <w:kern w:val="0"/>
          <w:sz w:val="24"/>
          <w:szCs w:val="24"/>
          <w:fitText w:val="840" w:id="-773060607"/>
        </w:rPr>
        <w:t>L</w:t>
      </w:r>
      <w:r w:rsidRPr="005F4F46">
        <w:rPr>
          <w:rFonts w:ascii="游明朝" w:eastAsia="游明朝" w:hAnsi="游明朝" w:hint="eastAsia"/>
          <w:color w:val="000000" w:themeColor="text1"/>
          <w:sz w:val="24"/>
          <w:szCs w:val="24"/>
        </w:rPr>
        <w:t>：a9133@city.tokorozawa.lg.jp</w:t>
      </w:r>
    </w:p>
    <w:sectPr w:rsidR="00AF2BBF" w:rsidRPr="005F4F46" w:rsidSect="00847910">
      <w:footerReference w:type="default" r:id="rId8"/>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04CB" w14:textId="77777777" w:rsidR="00E3740E" w:rsidRDefault="00E3740E">
      <w:r>
        <w:separator/>
      </w:r>
    </w:p>
  </w:endnote>
  <w:endnote w:type="continuationSeparator" w:id="0">
    <w:p w14:paraId="70EA77CB" w14:textId="77777777" w:rsidR="00E3740E" w:rsidRDefault="00E3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608893"/>
      <w:docPartObj>
        <w:docPartGallery w:val="Page Numbers (Bottom of Page)"/>
        <w:docPartUnique/>
      </w:docPartObj>
    </w:sdtPr>
    <w:sdtEndPr/>
    <w:sdtContent>
      <w:p w14:paraId="50916A32" w14:textId="77777777" w:rsidR="001222E5" w:rsidRDefault="001222E5">
        <w:pPr>
          <w:pStyle w:val="a5"/>
          <w:jc w:val="center"/>
        </w:pPr>
        <w:r>
          <w:fldChar w:fldCharType="begin"/>
        </w:r>
        <w:r>
          <w:instrText>PAGE   \* MERGEFORMAT</w:instrText>
        </w:r>
        <w:r>
          <w:fldChar w:fldCharType="separate"/>
        </w:r>
        <w:r w:rsidRPr="008A3631">
          <w:rPr>
            <w:noProof/>
            <w:lang w:val="ja-JP"/>
          </w:rPr>
          <w:t>15</w:t>
        </w:r>
        <w:r>
          <w:fldChar w:fldCharType="end"/>
        </w:r>
      </w:p>
    </w:sdtContent>
  </w:sdt>
  <w:p w14:paraId="75A3F0C7" w14:textId="77777777" w:rsidR="001222E5" w:rsidRDefault="001222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923E" w14:textId="77777777" w:rsidR="00E3740E" w:rsidRDefault="00E3740E">
      <w:r>
        <w:separator/>
      </w:r>
    </w:p>
  </w:footnote>
  <w:footnote w:type="continuationSeparator" w:id="0">
    <w:p w14:paraId="3A3044D6" w14:textId="77777777" w:rsidR="00E3740E" w:rsidRDefault="00E3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774"/>
    <w:multiLevelType w:val="hybridMultilevel"/>
    <w:tmpl w:val="209A39C6"/>
    <w:lvl w:ilvl="0" w:tplc="410A8470">
      <w:start w:val="1"/>
      <w:numFmt w:val="decimalFullWidth"/>
      <w:lvlText w:val="（%1）"/>
      <w:lvlJc w:val="left"/>
      <w:pPr>
        <w:ind w:left="2122"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D93B37"/>
    <w:multiLevelType w:val="multilevel"/>
    <w:tmpl w:val="A708920A"/>
    <w:lvl w:ilvl="0">
      <w:start w:val="1"/>
      <w:numFmt w:val="decimalFullWidth"/>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082F12BF"/>
    <w:multiLevelType w:val="hybridMultilevel"/>
    <w:tmpl w:val="B4104604"/>
    <w:lvl w:ilvl="0" w:tplc="132A8BAE">
      <w:start w:val="1"/>
      <w:numFmt w:val="aiueo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F5B3ABD"/>
    <w:multiLevelType w:val="hybridMultilevel"/>
    <w:tmpl w:val="56D0E80A"/>
    <w:lvl w:ilvl="0" w:tplc="410A847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712848"/>
    <w:multiLevelType w:val="hybridMultilevel"/>
    <w:tmpl w:val="1AF2126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2AE5046"/>
    <w:multiLevelType w:val="hybridMultilevel"/>
    <w:tmpl w:val="ACC452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210E47"/>
    <w:multiLevelType w:val="hybridMultilevel"/>
    <w:tmpl w:val="C4B4C482"/>
    <w:lvl w:ilvl="0" w:tplc="410A84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7F066E"/>
    <w:multiLevelType w:val="multilevel"/>
    <w:tmpl w:val="8B92D012"/>
    <w:lvl w:ilvl="0">
      <w:start w:val="1"/>
      <w:numFmt w:val="decimalFullWidth"/>
      <w:suff w:val="nothing"/>
      <w:lvlText w:val="（%1）"/>
      <w:lvlJc w:val="left"/>
      <w:pPr>
        <w:ind w:left="851" w:firstLine="0"/>
      </w:pPr>
      <w:rPr>
        <w:rFonts w:hint="eastAsia"/>
      </w:rPr>
    </w:lvl>
    <w:lvl w:ilvl="1">
      <w:start w:val="1"/>
      <w:numFmt w:val="aiueoFullWidth"/>
      <w:lvlText w:val="(%2)"/>
      <w:lvlJc w:val="left"/>
      <w:pPr>
        <w:ind w:left="1691" w:hanging="420"/>
      </w:pPr>
      <w:rPr>
        <w:rFonts w:hint="eastAsia"/>
      </w:rPr>
    </w:lvl>
    <w:lvl w:ilvl="2">
      <w:start w:val="1"/>
      <w:numFmt w:val="decimalEnclosedCircle"/>
      <w:lvlText w:val="%3"/>
      <w:lvlJc w:val="left"/>
      <w:pPr>
        <w:ind w:left="2111" w:hanging="420"/>
      </w:pPr>
      <w:rPr>
        <w:rFonts w:hint="eastAsia"/>
      </w:rPr>
    </w:lvl>
    <w:lvl w:ilvl="3">
      <w:start w:val="1"/>
      <w:numFmt w:val="decimal"/>
      <w:lvlText w:val="%4."/>
      <w:lvlJc w:val="left"/>
      <w:pPr>
        <w:ind w:left="2531" w:hanging="420"/>
      </w:pPr>
      <w:rPr>
        <w:rFonts w:hint="eastAsia"/>
      </w:rPr>
    </w:lvl>
    <w:lvl w:ilvl="4">
      <w:start w:val="1"/>
      <w:numFmt w:val="aiueoFullWidth"/>
      <w:lvlText w:val="(%5)"/>
      <w:lvlJc w:val="left"/>
      <w:pPr>
        <w:ind w:left="2951" w:hanging="420"/>
      </w:pPr>
      <w:rPr>
        <w:rFonts w:hint="eastAsia"/>
      </w:rPr>
    </w:lvl>
    <w:lvl w:ilvl="5">
      <w:start w:val="1"/>
      <w:numFmt w:val="decimalEnclosedCircle"/>
      <w:lvlText w:val="%6"/>
      <w:lvlJc w:val="left"/>
      <w:pPr>
        <w:ind w:left="3371" w:hanging="420"/>
      </w:pPr>
      <w:rPr>
        <w:rFonts w:hint="eastAsia"/>
      </w:rPr>
    </w:lvl>
    <w:lvl w:ilvl="6">
      <w:start w:val="1"/>
      <w:numFmt w:val="decimal"/>
      <w:lvlText w:val="%7."/>
      <w:lvlJc w:val="left"/>
      <w:pPr>
        <w:ind w:left="3791" w:hanging="420"/>
      </w:pPr>
      <w:rPr>
        <w:rFonts w:hint="eastAsia"/>
      </w:rPr>
    </w:lvl>
    <w:lvl w:ilvl="7">
      <w:start w:val="1"/>
      <w:numFmt w:val="aiueoFullWidth"/>
      <w:lvlText w:val="(%8)"/>
      <w:lvlJc w:val="left"/>
      <w:pPr>
        <w:ind w:left="4211" w:hanging="420"/>
      </w:pPr>
      <w:rPr>
        <w:rFonts w:hint="eastAsia"/>
      </w:rPr>
    </w:lvl>
    <w:lvl w:ilvl="8">
      <w:start w:val="1"/>
      <w:numFmt w:val="decimalEnclosedCircle"/>
      <w:lvlText w:val="%9"/>
      <w:lvlJc w:val="left"/>
      <w:pPr>
        <w:ind w:left="4631" w:hanging="420"/>
      </w:pPr>
      <w:rPr>
        <w:rFonts w:hint="eastAsia"/>
      </w:rPr>
    </w:lvl>
  </w:abstractNum>
  <w:abstractNum w:abstractNumId="8" w15:restartNumberingAfterBreak="0">
    <w:nsid w:val="35A11E2E"/>
    <w:multiLevelType w:val="hybridMultilevel"/>
    <w:tmpl w:val="69C2C198"/>
    <w:lvl w:ilvl="0" w:tplc="7E422DA4">
      <w:start w:val="1"/>
      <w:numFmt w:val="decimal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9718C"/>
    <w:multiLevelType w:val="multilevel"/>
    <w:tmpl w:val="2FD8DF06"/>
    <w:lvl w:ilvl="0">
      <w:start w:val="1"/>
      <w:numFmt w:val="decimalEnclosedCircle"/>
      <w:lvlText w:val="%1"/>
      <w:lvlJc w:val="left"/>
      <w:pPr>
        <w:ind w:left="640" w:hanging="420"/>
      </w:pPr>
      <w:rPr>
        <w:rFonts w:hint="eastAsia"/>
      </w:rPr>
    </w:lvl>
    <w:lvl w:ilvl="1">
      <w:start w:val="1"/>
      <w:numFmt w:val="aiueoFullWidth"/>
      <w:lvlText w:val="(%2)"/>
      <w:lvlJc w:val="right"/>
      <w:pPr>
        <w:ind w:left="794" w:hanging="506"/>
      </w:pPr>
      <w:rPr>
        <w:rFonts w:hint="eastAsia"/>
      </w:rPr>
    </w:lvl>
    <w:lvl w:ilvl="2">
      <w:start w:val="1"/>
      <w:numFmt w:val="decimalEnclosedCircle"/>
      <w:lvlText w:val="%3"/>
      <w:lvlJc w:val="left"/>
      <w:pPr>
        <w:ind w:left="1480" w:hanging="420"/>
      </w:pPr>
      <w:rPr>
        <w:rFonts w:hint="eastAsia"/>
      </w:rPr>
    </w:lvl>
    <w:lvl w:ilvl="3">
      <w:start w:val="1"/>
      <w:numFmt w:val="decimal"/>
      <w:lvlText w:val="%4."/>
      <w:lvlJc w:val="left"/>
      <w:pPr>
        <w:ind w:left="1900" w:hanging="420"/>
      </w:pPr>
      <w:rPr>
        <w:rFonts w:hint="eastAsia"/>
      </w:rPr>
    </w:lvl>
    <w:lvl w:ilvl="4">
      <w:start w:val="1"/>
      <w:numFmt w:val="aiueoFullWidth"/>
      <w:lvlText w:val="(%5)"/>
      <w:lvlJc w:val="left"/>
      <w:pPr>
        <w:ind w:left="2320" w:hanging="420"/>
      </w:pPr>
      <w:rPr>
        <w:rFonts w:hint="eastAsia"/>
      </w:rPr>
    </w:lvl>
    <w:lvl w:ilvl="5">
      <w:start w:val="1"/>
      <w:numFmt w:val="decimalEnclosedCircle"/>
      <w:lvlText w:val="%6"/>
      <w:lvlJc w:val="left"/>
      <w:pPr>
        <w:ind w:left="2740" w:hanging="420"/>
      </w:pPr>
      <w:rPr>
        <w:rFonts w:hint="eastAsia"/>
      </w:rPr>
    </w:lvl>
    <w:lvl w:ilvl="6">
      <w:start w:val="1"/>
      <w:numFmt w:val="decimal"/>
      <w:lvlText w:val="%7."/>
      <w:lvlJc w:val="left"/>
      <w:pPr>
        <w:ind w:left="3160" w:hanging="420"/>
      </w:pPr>
      <w:rPr>
        <w:rFonts w:hint="eastAsia"/>
      </w:rPr>
    </w:lvl>
    <w:lvl w:ilvl="7">
      <w:start w:val="1"/>
      <w:numFmt w:val="aiueoFullWidth"/>
      <w:lvlText w:val="(%8)"/>
      <w:lvlJc w:val="left"/>
      <w:pPr>
        <w:ind w:left="3580" w:hanging="420"/>
      </w:pPr>
      <w:rPr>
        <w:rFonts w:hint="eastAsia"/>
      </w:rPr>
    </w:lvl>
    <w:lvl w:ilvl="8">
      <w:start w:val="1"/>
      <w:numFmt w:val="decimalEnclosedCircle"/>
      <w:lvlText w:val="%9"/>
      <w:lvlJc w:val="left"/>
      <w:pPr>
        <w:ind w:left="4000" w:hanging="420"/>
      </w:pPr>
      <w:rPr>
        <w:rFonts w:hint="eastAsia"/>
      </w:rPr>
    </w:lvl>
  </w:abstractNum>
  <w:abstractNum w:abstractNumId="12" w15:restartNumberingAfterBreak="0">
    <w:nsid w:val="4C1470B5"/>
    <w:multiLevelType w:val="hybridMultilevel"/>
    <w:tmpl w:val="4316078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70F1F49"/>
    <w:multiLevelType w:val="multilevel"/>
    <w:tmpl w:val="58566DEC"/>
    <w:lvl w:ilvl="0">
      <w:start w:val="1"/>
      <w:numFmt w:val="decimalFullWidth"/>
      <w:suff w:val="nothing"/>
      <w:lvlText w:val="（%1）"/>
      <w:lvlJc w:val="left"/>
      <w:pPr>
        <w:ind w:left="113" w:hanging="113"/>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0F61B09"/>
    <w:multiLevelType w:val="hybridMultilevel"/>
    <w:tmpl w:val="AEEE7794"/>
    <w:lvl w:ilvl="0" w:tplc="B3FA1C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887D99"/>
    <w:multiLevelType w:val="hybridMultilevel"/>
    <w:tmpl w:val="4316078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9"/>
  </w:num>
  <w:num w:numId="4">
    <w:abstractNumId w:val="15"/>
  </w:num>
  <w:num w:numId="5">
    <w:abstractNumId w:val="5"/>
  </w:num>
  <w:num w:numId="6">
    <w:abstractNumId w:val="4"/>
  </w:num>
  <w:num w:numId="7">
    <w:abstractNumId w:val="12"/>
  </w:num>
  <w:num w:numId="8">
    <w:abstractNumId w:val="11"/>
  </w:num>
  <w:num w:numId="9">
    <w:abstractNumId w:val="2"/>
  </w:num>
  <w:num w:numId="10">
    <w:abstractNumId w:val="13"/>
  </w:num>
  <w:num w:numId="11">
    <w:abstractNumId w:val="14"/>
  </w:num>
  <w:num w:numId="12">
    <w:abstractNumId w:val="0"/>
  </w:num>
  <w:num w:numId="13">
    <w:abstractNumId w:val="3"/>
  </w:num>
  <w:num w:numId="14">
    <w:abstractNumId w:val="8"/>
  </w:num>
  <w:num w:numId="15">
    <w:abstractNumId w:val="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092C"/>
    <w:rsid w:val="00006F62"/>
    <w:rsid w:val="00016D80"/>
    <w:rsid w:val="00017423"/>
    <w:rsid w:val="00021A26"/>
    <w:rsid w:val="00047DC2"/>
    <w:rsid w:val="00056AB8"/>
    <w:rsid w:val="000600EA"/>
    <w:rsid w:val="00066FD5"/>
    <w:rsid w:val="00067B1E"/>
    <w:rsid w:val="0007231C"/>
    <w:rsid w:val="000732C6"/>
    <w:rsid w:val="00074EEB"/>
    <w:rsid w:val="00091A7B"/>
    <w:rsid w:val="00091EF9"/>
    <w:rsid w:val="000A5563"/>
    <w:rsid w:val="000A7AD8"/>
    <w:rsid w:val="000D60E2"/>
    <w:rsid w:val="000D6866"/>
    <w:rsid w:val="000E041F"/>
    <w:rsid w:val="000E539B"/>
    <w:rsid w:val="000F1183"/>
    <w:rsid w:val="00105CCF"/>
    <w:rsid w:val="00106808"/>
    <w:rsid w:val="00113E96"/>
    <w:rsid w:val="00114B13"/>
    <w:rsid w:val="001173BD"/>
    <w:rsid w:val="001222E5"/>
    <w:rsid w:val="001355DE"/>
    <w:rsid w:val="00135946"/>
    <w:rsid w:val="0014157B"/>
    <w:rsid w:val="00151685"/>
    <w:rsid w:val="001612DF"/>
    <w:rsid w:val="001737DF"/>
    <w:rsid w:val="00174641"/>
    <w:rsid w:val="00186C47"/>
    <w:rsid w:val="00190276"/>
    <w:rsid w:val="00194F8A"/>
    <w:rsid w:val="001B6BB5"/>
    <w:rsid w:val="001D358F"/>
    <w:rsid w:val="001E120D"/>
    <w:rsid w:val="001E2BE7"/>
    <w:rsid w:val="001E3E56"/>
    <w:rsid w:val="001E4794"/>
    <w:rsid w:val="001E4CA5"/>
    <w:rsid w:val="00203786"/>
    <w:rsid w:val="002119F1"/>
    <w:rsid w:val="00214C75"/>
    <w:rsid w:val="00216440"/>
    <w:rsid w:val="00220747"/>
    <w:rsid w:val="00222952"/>
    <w:rsid w:val="00230CB8"/>
    <w:rsid w:val="00236FDB"/>
    <w:rsid w:val="00247580"/>
    <w:rsid w:val="002525A1"/>
    <w:rsid w:val="00252A63"/>
    <w:rsid w:val="00253BE4"/>
    <w:rsid w:val="0026015B"/>
    <w:rsid w:val="002758E9"/>
    <w:rsid w:val="00284005"/>
    <w:rsid w:val="002864EB"/>
    <w:rsid w:val="00286ED5"/>
    <w:rsid w:val="002A65FD"/>
    <w:rsid w:val="002B0CEF"/>
    <w:rsid w:val="002B1FF4"/>
    <w:rsid w:val="002C3930"/>
    <w:rsid w:val="002D6390"/>
    <w:rsid w:val="002E10D4"/>
    <w:rsid w:val="002E4DCA"/>
    <w:rsid w:val="00310E0B"/>
    <w:rsid w:val="003163BA"/>
    <w:rsid w:val="00322CA7"/>
    <w:rsid w:val="00326BD7"/>
    <w:rsid w:val="003349FE"/>
    <w:rsid w:val="00356CAE"/>
    <w:rsid w:val="0035715A"/>
    <w:rsid w:val="00357521"/>
    <w:rsid w:val="00367718"/>
    <w:rsid w:val="00384C49"/>
    <w:rsid w:val="00385590"/>
    <w:rsid w:val="00385F93"/>
    <w:rsid w:val="00392F14"/>
    <w:rsid w:val="00395866"/>
    <w:rsid w:val="003A0492"/>
    <w:rsid w:val="003A0DB4"/>
    <w:rsid w:val="003B25DA"/>
    <w:rsid w:val="003C3DB8"/>
    <w:rsid w:val="003C6CC5"/>
    <w:rsid w:val="003D6015"/>
    <w:rsid w:val="003E7C2C"/>
    <w:rsid w:val="003F0865"/>
    <w:rsid w:val="003F3926"/>
    <w:rsid w:val="003F600B"/>
    <w:rsid w:val="0040589C"/>
    <w:rsid w:val="00410957"/>
    <w:rsid w:val="00417A15"/>
    <w:rsid w:val="00423097"/>
    <w:rsid w:val="004252ED"/>
    <w:rsid w:val="004262D2"/>
    <w:rsid w:val="004312AE"/>
    <w:rsid w:val="00432C23"/>
    <w:rsid w:val="00437F01"/>
    <w:rsid w:val="0044245D"/>
    <w:rsid w:val="00445733"/>
    <w:rsid w:val="0045685C"/>
    <w:rsid w:val="004621FC"/>
    <w:rsid w:val="00463939"/>
    <w:rsid w:val="0046444E"/>
    <w:rsid w:val="00464C96"/>
    <w:rsid w:val="00465D60"/>
    <w:rsid w:val="00466E09"/>
    <w:rsid w:val="00467755"/>
    <w:rsid w:val="00471285"/>
    <w:rsid w:val="00476E7F"/>
    <w:rsid w:val="00477538"/>
    <w:rsid w:val="0048344A"/>
    <w:rsid w:val="0048460D"/>
    <w:rsid w:val="00487624"/>
    <w:rsid w:val="00492BB8"/>
    <w:rsid w:val="004B00F3"/>
    <w:rsid w:val="004B1C5C"/>
    <w:rsid w:val="004B2174"/>
    <w:rsid w:val="004C4126"/>
    <w:rsid w:val="004D14A8"/>
    <w:rsid w:val="004D1FCC"/>
    <w:rsid w:val="004D31AD"/>
    <w:rsid w:val="004D4E39"/>
    <w:rsid w:val="004E0FA9"/>
    <w:rsid w:val="004E112C"/>
    <w:rsid w:val="004E2BD7"/>
    <w:rsid w:val="005036F6"/>
    <w:rsid w:val="005043D9"/>
    <w:rsid w:val="00506130"/>
    <w:rsid w:val="005144AC"/>
    <w:rsid w:val="00516B1C"/>
    <w:rsid w:val="00520B72"/>
    <w:rsid w:val="00523171"/>
    <w:rsid w:val="00535D48"/>
    <w:rsid w:val="00546889"/>
    <w:rsid w:val="0055016D"/>
    <w:rsid w:val="005677E2"/>
    <w:rsid w:val="00572498"/>
    <w:rsid w:val="00572849"/>
    <w:rsid w:val="005733E3"/>
    <w:rsid w:val="00573BB1"/>
    <w:rsid w:val="0057589B"/>
    <w:rsid w:val="005C0A7C"/>
    <w:rsid w:val="005C3651"/>
    <w:rsid w:val="005C4A15"/>
    <w:rsid w:val="005D4EE9"/>
    <w:rsid w:val="005E5046"/>
    <w:rsid w:val="005F349C"/>
    <w:rsid w:val="005F3CBC"/>
    <w:rsid w:val="005F4F46"/>
    <w:rsid w:val="00603CBA"/>
    <w:rsid w:val="00604D4F"/>
    <w:rsid w:val="00615125"/>
    <w:rsid w:val="0061741D"/>
    <w:rsid w:val="00617D7E"/>
    <w:rsid w:val="0062252F"/>
    <w:rsid w:val="00627989"/>
    <w:rsid w:val="00627BA4"/>
    <w:rsid w:val="00642467"/>
    <w:rsid w:val="00643C3D"/>
    <w:rsid w:val="0064489A"/>
    <w:rsid w:val="0064731F"/>
    <w:rsid w:val="00651535"/>
    <w:rsid w:val="0066196F"/>
    <w:rsid w:val="006621D8"/>
    <w:rsid w:val="00670718"/>
    <w:rsid w:val="006725BB"/>
    <w:rsid w:val="006729CA"/>
    <w:rsid w:val="00674BC0"/>
    <w:rsid w:val="00674C73"/>
    <w:rsid w:val="00696FC6"/>
    <w:rsid w:val="006A36C2"/>
    <w:rsid w:val="006A5369"/>
    <w:rsid w:val="006A7B97"/>
    <w:rsid w:val="006D1019"/>
    <w:rsid w:val="006D5B49"/>
    <w:rsid w:val="006E78C5"/>
    <w:rsid w:val="006F064B"/>
    <w:rsid w:val="007048C0"/>
    <w:rsid w:val="0070627A"/>
    <w:rsid w:val="0070674C"/>
    <w:rsid w:val="007078FD"/>
    <w:rsid w:val="0071555D"/>
    <w:rsid w:val="007236B5"/>
    <w:rsid w:val="00723EDA"/>
    <w:rsid w:val="00736348"/>
    <w:rsid w:val="00743074"/>
    <w:rsid w:val="00743973"/>
    <w:rsid w:val="00744468"/>
    <w:rsid w:val="00747CCE"/>
    <w:rsid w:val="00751D8F"/>
    <w:rsid w:val="00757BDB"/>
    <w:rsid w:val="00772F71"/>
    <w:rsid w:val="0078504A"/>
    <w:rsid w:val="0078704A"/>
    <w:rsid w:val="00791749"/>
    <w:rsid w:val="00795BE1"/>
    <w:rsid w:val="007A4DDF"/>
    <w:rsid w:val="007B07DA"/>
    <w:rsid w:val="007B6C15"/>
    <w:rsid w:val="007D558D"/>
    <w:rsid w:val="007E40B4"/>
    <w:rsid w:val="00800C72"/>
    <w:rsid w:val="008058D4"/>
    <w:rsid w:val="00827BC2"/>
    <w:rsid w:val="0083486E"/>
    <w:rsid w:val="00847910"/>
    <w:rsid w:val="008750EB"/>
    <w:rsid w:val="008845F2"/>
    <w:rsid w:val="00887C0C"/>
    <w:rsid w:val="00887F22"/>
    <w:rsid w:val="008940ED"/>
    <w:rsid w:val="008970D1"/>
    <w:rsid w:val="008A1C01"/>
    <w:rsid w:val="008A3631"/>
    <w:rsid w:val="008A7CFB"/>
    <w:rsid w:val="008B14F7"/>
    <w:rsid w:val="008B376F"/>
    <w:rsid w:val="008B4C07"/>
    <w:rsid w:val="008B5279"/>
    <w:rsid w:val="008C5DC7"/>
    <w:rsid w:val="008D5D2F"/>
    <w:rsid w:val="008E1A0A"/>
    <w:rsid w:val="008E43E2"/>
    <w:rsid w:val="008E5013"/>
    <w:rsid w:val="008F3F80"/>
    <w:rsid w:val="008F4EC4"/>
    <w:rsid w:val="009015E4"/>
    <w:rsid w:val="00916ED7"/>
    <w:rsid w:val="00927165"/>
    <w:rsid w:val="009305B1"/>
    <w:rsid w:val="00937B0C"/>
    <w:rsid w:val="00937C71"/>
    <w:rsid w:val="00943B70"/>
    <w:rsid w:val="00951E69"/>
    <w:rsid w:val="00963822"/>
    <w:rsid w:val="00970423"/>
    <w:rsid w:val="00976E83"/>
    <w:rsid w:val="0098062E"/>
    <w:rsid w:val="00985599"/>
    <w:rsid w:val="00987E73"/>
    <w:rsid w:val="0099248A"/>
    <w:rsid w:val="009A1ADA"/>
    <w:rsid w:val="009A2001"/>
    <w:rsid w:val="009B17AC"/>
    <w:rsid w:val="009C52C2"/>
    <w:rsid w:val="009D098E"/>
    <w:rsid w:val="009D0B4B"/>
    <w:rsid w:val="009E6376"/>
    <w:rsid w:val="009F182E"/>
    <w:rsid w:val="009F2989"/>
    <w:rsid w:val="009F35C2"/>
    <w:rsid w:val="009F3BCC"/>
    <w:rsid w:val="009F53CB"/>
    <w:rsid w:val="009F675D"/>
    <w:rsid w:val="00A11EF8"/>
    <w:rsid w:val="00A139BA"/>
    <w:rsid w:val="00A36330"/>
    <w:rsid w:val="00A43613"/>
    <w:rsid w:val="00A44653"/>
    <w:rsid w:val="00A46948"/>
    <w:rsid w:val="00A604DB"/>
    <w:rsid w:val="00A677D6"/>
    <w:rsid w:val="00A71D08"/>
    <w:rsid w:val="00A757E1"/>
    <w:rsid w:val="00A910F2"/>
    <w:rsid w:val="00A974BE"/>
    <w:rsid w:val="00AA0564"/>
    <w:rsid w:val="00AB0E5C"/>
    <w:rsid w:val="00AB2614"/>
    <w:rsid w:val="00AC18F8"/>
    <w:rsid w:val="00AC2218"/>
    <w:rsid w:val="00AD5369"/>
    <w:rsid w:val="00AF2BBF"/>
    <w:rsid w:val="00B01122"/>
    <w:rsid w:val="00B14814"/>
    <w:rsid w:val="00B300B0"/>
    <w:rsid w:val="00B32341"/>
    <w:rsid w:val="00B45002"/>
    <w:rsid w:val="00B50CDD"/>
    <w:rsid w:val="00B548C4"/>
    <w:rsid w:val="00B54D69"/>
    <w:rsid w:val="00B61FDA"/>
    <w:rsid w:val="00B65CD7"/>
    <w:rsid w:val="00B71886"/>
    <w:rsid w:val="00B73698"/>
    <w:rsid w:val="00B745D3"/>
    <w:rsid w:val="00B8122C"/>
    <w:rsid w:val="00B81754"/>
    <w:rsid w:val="00B8254C"/>
    <w:rsid w:val="00B8371C"/>
    <w:rsid w:val="00B83DB8"/>
    <w:rsid w:val="00B84F1F"/>
    <w:rsid w:val="00B857BD"/>
    <w:rsid w:val="00B85B27"/>
    <w:rsid w:val="00B8665D"/>
    <w:rsid w:val="00BA0D87"/>
    <w:rsid w:val="00BA3BD7"/>
    <w:rsid w:val="00BA7890"/>
    <w:rsid w:val="00BB2BE4"/>
    <w:rsid w:val="00BF018F"/>
    <w:rsid w:val="00BF733B"/>
    <w:rsid w:val="00C02109"/>
    <w:rsid w:val="00C10EBF"/>
    <w:rsid w:val="00C1364B"/>
    <w:rsid w:val="00C244BD"/>
    <w:rsid w:val="00C25BFD"/>
    <w:rsid w:val="00C26D2B"/>
    <w:rsid w:val="00C30390"/>
    <w:rsid w:val="00C33518"/>
    <w:rsid w:val="00C457DC"/>
    <w:rsid w:val="00C55A65"/>
    <w:rsid w:val="00C61751"/>
    <w:rsid w:val="00C709CD"/>
    <w:rsid w:val="00C7181E"/>
    <w:rsid w:val="00C81230"/>
    <w:rsid w:val="00CA5F85"/>
    <w:rsid w:val="00CC1C45"/>
    <w:rsid w:val="00CC41C5"/>
    <w:rsid w:val="00CC43BF"/>
    <w:rsid w:val="00CD78C1"/>
    <w:rsid w:val="00D033BC"/>
    <w:rsid w:val="00D04723"/>
    <w:rsid w:val="00D04EE1"/>
    <w:rsid w:val="00D122CD"/>
    <w:rsid w:val="00D21588"/>
    <w:rsid w:val="00D230CD"/>
    <w:rsid w:val="00D273DD"/>
    <w:rsid w:val="00D33E5E"/>
    <w:rsid w:val="00D431D5"/>
    <w:rsid w:val="00D475CF"/>
    <w:rsid w:val="00D50CC0"/>
    <w:rsid w:val="00D563BB"/>
    <w:rsid w:val="00D61DB0"/>
    <w:rsid w:val="00D648CD"/>
    <w:rsid w:val="00D744A4"/>
    <w:rsid w:val="00D81508"/>
    <w:rsid w:val="00DA7A03"/>
    <w:rsid w:val="00DB12E5"/>
    <w:rsid w:val="00DB4258"/>
    <w:rsid w:val="00DB694D"/>
    <w:rsid w:val="00DD0521"/>
    <w:rsid w:val="00DD4E63"/>
    <w:rsid w:val="00DF128E"/>
    <w:rsid w:val="00DF686F"/>
    <w:rsid w:val="00E03945"/>
    <w:rsid w:val="00E12FE8"/>
    <w:rsid w:val="00E27600"/>
    <w:rsid w:val="00E3029D"/>
    <w:rsid w:val="00E331B2"/>
    <w:rsid w:val="00E336D7"/>
    <w:rsid w:val="00E3740E"/>
    <w:rsid w:val="00E44B80"/>
    <w:rsid w:val="00E4616B"/>
    <w:rsid w:val="00E57907"/>
    <w:rsid w:val="00E64752"/>
    <w:rsid w:val="00E66241"/>
    <w:rsid w:val="00E75701"/>
    <w:rsid w:val="00E92347"/>
    <w:rsid w:val="00EA0248"/>
    <w:rsid w:val="00EA229D"/>
    <w:rsid w:val="00EA3A68"/>
    <w:rsid w:val="00EA61AC"/>
    <w:rsid w:val="00EA6B0F"/>
    <w:rsid w:val="00EB28F6"/>
    <w:rsid w:val="00EC4DDB"/>
    <w:rsid w:val="00EE0EEC"/>
    <w:rsid w:val="00EF3ADB"/>
    <w:rsid w:val="00F25B43"/>
    <w:rsid w:val="00F30066"/>
    <w:rsid w:val="00F30860"/>
    <w:rsid w:val="00F3106D"/>
    <w:rsid w:val="00F34646"/>
    <w:rsid w:val="00F36852"/>
    <w:rsid w:val="00F3691C"/>
    <w:rsid w:val="00F4286A"/>
    <w:rsid w:val="00F47B30"/>
    <w:rsid w:val="00F56DA5"/>
    <w:rsid w:val="00F62034"/>
    <w:rsid w:val="00F622F4"/>
    <w:rsid w:val="00F801E3"/>
    <w:rsid w:val="00F83AA0"/>
    <w:rsid w:val="00F83FA0"/>
    <w:rsid w:val="00F87777"/>
    <w:rsid w:val="00FA6EBE"/>
    <w:rsid w:val="00FB5EFD"/>
    <w:rsid w:val="00FC0606"/>
    <w:rsid w:val="00FC20C0"/>
    <w:rsid w:val="00FD19DE"/>
    <w:rsid w:val="00FD4A88"/>
    <w:rsid w:val="00FD787C"/>
    <w:rsid w:val="00FE6208"/>
    <w:rsid w:val="00FE6E6F"/>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FC44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paragraph" w:styleId="ad">
    <w:name w:val="No Spacing"/>
    <w:uiPriority w:val="1"/>
    <w:qFormat/>
    <w:rsid w:val="00A44653"/>
    <w:pPr>
      <w:widowControl w:val="0"/>
      <w:jc w:val="both"/>
    </w:pPr>
    <w:rPr>
      <w:rFonts w:cstheme="minorBidi"/>
      <w:szCs w:val="22"/>
    </w:rPr>
  </w:style>
  <w:style w:type="character" w:styleId="ae">
    <w:name w:val="annotation reference"/>
    <w:basedOn w:val="a0"/>
    <w:uiPriority w:val="99"/>
    <w:semiHidden/>
    <w:unhideWhenUsed/>
    <w:rsid w:val="00056AB8"/>
    <w:rPr>
      <w:sz w:val="18"/>
      <w:szCs w:val="18"/>
    </w:rPr>
  </w:style>
  <w:style w:type="paragraph" w:styleId="af">
    <w:name w:val="annotation text"/>
    <w:basedOn w:val="a"/>
    <w:link w:val="af0"/>
    <w:uiPriority w:val="99"/>
    <w:semiHidden/>
    <w:unhideWhenUsed/>
    <w:rsid w:val="00056AB8"/>
    <w:pPr>
      <w:jc w:val="left"/>
    </w:pPr>
  </w:style>
  <w:style w:type="character" w:customStyle="1" w:styleId="af0">
    <w:name w:val="コメント文字列 (文字)"/>
    <w:basedOn w:val="a0"/>
    <w:link w:val="af"/>
    <w:uiPriority w:val="99"/>
    <w:semiHidden/>
    <w:rsid w:val="00056AB8"/>
    <w:rPr>
      <w:rFonts w:cstheme="minorBidi"/>
      <w:szCs w:val="22"/>
    </w:rPr>
  </w:style>
  <w:style w:type="paragraph" w:styleId="af1">
    <w:name w:val="annotation subject"/>
    <w:basedOn w:val="af"/>
    <w:next w:val="af"/>
    <w:link w:val="af2"/>
    <w:uiPriority w:val="99"/>
    <w:semiHidden/>
    <w:unhideWhenUsed/>
    <w:rsid w:val="00056AB8"/>
    <w:rPr>
      <w:b/>
      <w:bCs/>
    </w:rPr>
  </w:style>
  <w:style w:type="character" w:customStyle="1" w:styleId="af2">
    <w:name w:val="コメント内容 (文字)"/>
    <w:basedOn w:val="af0"/>
    <w:link w:val="af1"/>
    <w:uiPriority w:val="99"/>
    <w:semiHidden/>
    <w:rsid w:val="00056AB8"/>
    <w:rPr>
      <w:rFonts w:cstheme="minorBidi"/>
      <w:b/>
      <w:bCs/>
      <w:szCs w:val="22"/>
    </w:rPr>
  </w:style>
  <w:style w:type="table" w:customStyle="1" w:styleId="TableNormal">
    <w:name w:val="Table Normal"/>
    <w:uiPriority w:val="2"/>
    <w:semiHidden/>
    <w:unhideWhenUsed/>
    <w:qFormat/>
    <w:rsid w:val="00091EF9"/>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91EF9"/>
    <w:pPr>
      <w:autoSpaceDE w:val="0"/>
      <w:autoSpaceDN w:val="0"/>
      <w:spacing w:before="46"/>
      <w:jc w:val="left"/>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CCF6-E9D8-43D4-A88C-C55CA892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844</Words>
  <Characters>4812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2025-02-05T00:31:00Z</dcterms:created>
  <dcterms:modified xsi:type="dcterms:W3CDTF">2025-12-05T04:01:00Z</dcterms:modified>
</cp:coreProperties>
</file>