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B44E" w14:textId="77777777" w:rsidR="001B02A4" w:rsidRDefault="00C32B82" w:rsidP="00235BC4">
      <w:pPr>
        <w:spacing w:line="440" w:lineRule="exact"/>
        <w:rPr>
          <w:sz w:val="24"/>
        </w:rPr>
      </w:pPr>
      <w:r>
        <w:rPr>
          <w:rFonts w:hint="eastAsia"/>
          <w:sz w:val="24"/>
        </w:rPr>
        <w:t>様式５</w:t>
      </w:r>
    </w:p>
    <w:p w14:paraId="4C73C351" w14:textId="281C18D9" w:rsidR="00235BC4" w:rsidRDefault="00BB1A0E" w:rsidP="00BB1A0E">
      <w:pPr>
        <w:wordWrap w:val="0"/>
        <w:spacing w:line="440" w:lineRule="exact"/>
        <w:jc w:val="right"/>
        <w:rPr>
          <w:sz w:val="24"/>
        </w:rPr>
      </w:pPr>
      <w:r>
        <w:rPr>
          <w:rFonts w:hint="eastAsia"/>
          <w:sz w:val="24"/>
        </w:rPr>
        <w:t>令和</w:t>
      </w:r>
      <w:r w:rsidR="00107919">
        <w:rPr>
          <w:rFonts w:hint="eastAsia"/>
          <w:sz w:val="24"/>
        </w:rPr>
        <w:t xml:space="preserve">　</w:t>
      </w:r>
      <w:r w:rsidR="00EE2BE4">
        <w:rPr>
          <w:rFonts w:hint="eastAsia"/>
          <w:sz w:val="24"/>
        </w:rPr>
        <w:t>８</w:t>
      </w:r>
      <w:r>
        <w:rPr>
          <w:rFonts w:hint="eastAsia"/>
          <w:sz w:val="24"/>
        </w:rPr>
        <w:t xml:space="preserve">年　</w:t>
      </w:r>
      <w:r w:rsidR="00107919">
        <w:rPr>
          <w:rFonts w:hint="eastAsia"/>
          <w:sz w:val="24"/>
        </w:rPr>
        <w:t xml:space="preserve">　</w:t>
      </w:r>
      <w:r>
        <w:rPr>
          <w:rFonts w:hint="eastAsia"/>
          <w:sz w:val="24"/>
        </w:rPr>
        <w:t>月　　日</w:t>
      </w:r>
    </w:p>
    <w:p w14:paraId="1018CFFF" w14:textId="77777777" w:rsidR="00235BC4" w:rsidRDefault="00235BC4" w:rsidP="00235BC4">
      <w:pPr>
        <w:spacing w:line="440" w:lineRule="exact"/>
        <w:rPr>
          <w:sz w:val="24"/>
        </w:rPr>
      </w:pPr>
    </w:p>
    <w:p w14:paraId="22F02DC0" w14:textId="5ACD4D92" w:rsidR="00235BC4" w:rsidRDefault="00235BC4" w:rsidP="00235BC4">
      <w:pPr>
        <w:spacing w:line="440" w:lineRule="exact"/>
        <w:rPr>
          <w:rFonts w:asciiTheme="minorEastAsia" w:hAnsiTheme="minorEastAsia"/>
          <w:sz w:val="24"/>
        </w:rPr>
      </w:pPr>
      <w:r>
        <w:rPr>
          <w:rFonts w:hint="eastAsia"/>
          <w:sz w:val="24"/>
        </w:rPr>
        <w:t>（宛先）</w:t>
      </w:r>
      <w:r w:rsidR="00BB1A0E">
        <w:rPr>
          <w:rFonts w:asciiTheme="minorEastAsia" w:hAnsiTheme="minorEastAsia" w:hint="eastAsia"/>
          <w:sz w:val="24"/>
        </w:rPr>
        <w:t xml:space="preserve">所沢市長　</w:t>
      </w:r>
      <w:r w:rsidR="00EE2BE4">
        <w:rPr>
          <w:rFonts w:asciiTheme="minorEastAsia" w:hAnsiTheme="minorEastAsia" w:hint="eastAsia"/>
          <w:sz w:val="24"/>
        </w:rPr>
        <w:t>小野塚　勝俊</w:t>
      </w:r>
    </w:p>
    <w:p w14:paraId="7317D67E" w14:textId="77777777" w:rsidR="00BB1A0E" w:rsidRDefault="00BB1A0E" w:rsidP="00235BC4">
      <w:pPr>
        <w:spacing w:line="440" w:lineRule="exact"/>
        <w:rPr>
          <w:rFonts w:asciiTheme="minorEastAsia" w:hAnsiTheme="minorEastAsia"/>
          <w:sz w:val="24"/>
        </w:rPr>
      </w:pPr>
    </w:p>
    <w:p w14:paraId="748CA55E" w14:textId="77777777" w:rsidR="00235BC4" w:rsidRDefault="00BB1A0E" w:rsidP="00BB1A0E">
      <w:pPr>
        <w:spacing w:line="440" w:lineRule="exact"/>
        <w:ind w:left="2940"/>
        <w:rPr>
          <w:rFonts w:asciiTheme="minorEastAsia" w:hAnsiTheme="minorEastAsia"/>
          <w:sz w:val="24"/>
        </w:rPr>
      </w:pPr>
      <w:r>
        <w:rPr>
          <w:rFonts w:asciiTheme="minorEastAsia" w:hAnsiTheme="minorEastAsia" w:hint="eastAsia"/>
          <w:sz w:val="24"/>
        </w:rPr>
        <w:t>（企画提案者</w:t>
      </w:r>
      <w:r w:rsidR="00235BC4">
        <w:rPr>
          <w:rFonts w:asciiTheme="minorEastAsia" w:hAnsiTheme="minorEastAsia" w:hint="eastAsia"/>
          <w:sz w:val="24"/>
        </w:rPr>
        <w:t>）</w:t>
      </w:r>
    </w:p>
    <w:tbl>
      <w:tblPr>
        <w:tblStyle w:val="a4"/>
        <w:tblW w:w="0" w:type="auto"/>
        <w:tblInd w:w="2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930"/>
        <w:gridCol w:w="1033"/>
      </w:tblGrid>
      <w:tr w:rsidR="00BB1A0E" w14:paraId="68B583D7" w14:textId="77777777" w:rsidTr="00BB1A0E">
        <w:tc>
          <w:tcPr>
            <w:tcW w:w="2688" w:type="dxa"/>
          </w:tcPr>
          <w:p w14:paraId="52B10241" w14:textId="77777777" w:rsidR="00BB1A0E" w:rsidRDefault="00BB1A0E" w:rsidP="00235BC4">
            <w:pPr>
              <w:spacing w:line="440" w:lineRule="exact"/>
              <w:rPr>
                <w:rFonts w:asciiTheme="minorEastAsia" w:hAnsiTheme="minorEastAsia"/>
                <w:sz w:val="24"/>
              </w:rPr>
            </w:pPr>
            <w:r>
              <w:rPr>
                <w:rFonts w:asciiTheme="minorEastAsia" w:hAnsiTheme="minorEastAsia" w:hint="eastAsia"/>
                <w:sz w:val="24"/>
              </w:rPr>
              <w:t>主たる事務所の所在地</w:t>
            </w:r>
          </w:p>
        </w:tc>
        <w:tc>
          <w:tcPr>
            <w:tcW w:w="3963" w:type="dxa"/>
            <w:gridSpan w:val="2"/>
          </w:tcPr>
          <w:p w14:paraId="6BB0623C" w14:textId="77777777" w:rsidR="00BB1A0E" w:rsidRPr="00BB1A0E" w:rsidRDefault="00BB1A0E" w:rsidP="00235BC4">
            <w:pPr>
              <w:spacing w:line="440" w:lineRule="exact"/>
              <w:rPr>
                <w:rFonts w:asciiTheme="minorEastAsia" w:hAnsiTheme="minorEastAsia"/>
                <w:sz w:val="24"/>
              </w:rPr>
            </w:pPr>
          </w:p>
        </w:tc>
      </w:tr>
      <w:tr w:rsidR="00BB1A0E" w14:paraId="6DD5C0D6" w14:textId="77777777" w:rsidTr="00BB1A0E">
        <w:tc>
          <w:tcPr>
            <w:tcW w:w="2688" w:type="dxa"/>
          </w:tcPr>
          <w:p w14:paraId="168FCC9D" w14:textId="77777777" w:rsidR="00BB1A0E" w:rsidRPr="00BB1A0E" w:rsidRDefault="00BB1A0E" w:rsidP="00235BC4">
            <w:pPr>
              <w:spacing w:line="440" w:lineRule="exact"/>
              <w:rPr>
                <w:rFonts w:asciiTheme="minorEastAsia" w:hAnsiTheme="minorEastAsia"/>
                <w:sz w:val="24"/>
              </w:rPr>
            </w:pPr>
            <w:r>
              <w:rPr>
                <w:rFonts w:asciiTheme="minorEastAsia" w:hAnsiTheme="minorEastAsia" w:hint="eastAsia"/>
                <w:sz w:val="24"/>
              </w:rPr>
              <w:t>法人名</w:t>
            </w:r>
          </w:p>
        </w:tc>
        <w:tc>
          <w:tcPr>
            <w:tcW w:w="3963" w:type="dxa"/>
            <w:gridSpan w:val="2"/>
          </w:tcPr>
          <w:p w14:paraId="25A96007" w14:textId="77777777" w:rsidR="00BB1A0E" w:rsidRDefault="00BB1A0E" w:rsidP="00235BC4">
            <w:pPr>
              <w:spacing w:line="440" w:lineRule="exact"/>
              <w:rPr>
                <w:rFonts w:asciiTheme="minorEastAsia" w:hAnsiTheme="minorEastAsia"/>
                <w:sz w:val="24"/>
              </w:rPr>
            </w:pPr>
          </w:p>
        </w:tc>
      </w:tr>
      <w:tr w:rsidR="00BB1A0E" w14:paraId="116E718E" w14:textId="77777777" w:rsidTr="00BB1A0E">
        <w:tc>
          <w:tcPr>
            <w:tcW w:w="2688" w:type="dxa"/>
          </w:tcPr>
          <w:p w14:paraId="3C53B8D8" w14:textId="77777777" w:rsidR="00BB1A0E" w:rsidRDefault="00BB1A0E" w:rsidP="00235BC4">
            <w:pPr>
              <w:spacing w:line="440" w:lineRule="exact"/>
              <w:rPr>
                <w:rFonts w:asciiTheme="minorEastAsia" w:hAnsiTheme="minorEastAsia"/>
                <w:sz w:val="24"/>
              </w:rPr>
            </w:pPr>
            <w:r>
              <w:rPr>
                <w:rFonts w:asciiTheme="minorEastAsia" w:hAnsiTheme="minorEastAsia" w:hint="eastAsia"/>
                <w:sz w:val="24"/>
              </w:rPr>
              <w:t>代表者職・氏名</w:t>
            </w:r>
          </w:p>
        </w:tc>
        <w:tc>
          <w:tcPr>
            <w:tcW w:w="2930" w:type="dxa"/>
          </w:tcPr>
          <w:p w14:paraId="72E70DE8" w14:textId="77777777" w:rsidR="00BB1A0E" w:rsidRDefault="00BB1A0E" w:rsidP="00235BC4">
            <w:pPr>
              <w:spacing w:line="440" w:lineRule="exact"/>
              <w:rPr>
                <w:rFonts w:asciiTheme="minorEastAsia" w:hAnsiTheme="minorEastAsia"/>
                <w:sz w:val="24"/>
              </w:rPr>
            </w:pPr>
          </w:p>
        </w:tc>
        <w:tc>
          <w:tcPr>
            <w:tcW w:w="1033" w:type="dxa"/>
          </w:tcPr>
          <w:p w14:paraId="250D7C83" w14:textId="77777777" w:rsidR="00BB1A0E" w:rsidRDefault="00BB1A0E" w:rsidP="00BB1A0E">
            <w:pPr>
              <w:spacing w:line="440" w:lineRule="exact"/>
              <w:jc w:val="center"/>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w:instrText>
            </w:r>
            <w:r>
              <w:rPr>
                <w:rFonts w:asciiTheme="minorEastAsia" w:hAnsiTheme="minorEastAsia" w:hint="eastAsia"/>
                <w:sz w:val="24"/>
              </w:rPr>
              <w:instrText>eq \o\ac(</w:instrText>
            </w:r>
            <w:r w:rsidRPr="00BB1A0E">
              <w:rPr>
                <w:rFonts w:ascii="ＭＳ 明朝" w:hAnsiTheme="minorEastAsia" w:hint="eastAsia"/>
                <w:position w:val="-4"/>
                <w:sz w:val="36"/>
              </w:rPr>
              <w:instrText>○</w:instrText>
            </w:r>
            <w:r>
              <w:rPr>
                <w:rFonts w:asciiTheme="minorEastAsia" w:hAnsiTheme="minorEastAsia" w:hint="eastAsia"/>
                <w:sz w:val="24"/>
              </w:rPr>
              <w:instrText>,印)</w:instrText>
            </w:r>
            <w:r>
              <w:rPr>
                <w:rFonts w:asciiTheme="minorEastAsia" w:hAnsiTheme="minorEastAsia"/>
                <w:sz w:val="24"/>
              </w:rPr>
              <w:fldChar w:fldCharType="end"/>
            </w:r>
          </w:p>
        </w:tc>
      </w:tr>
    </w:tbl>
    <w:p w14:paraId="5506FE65" w14:textId="77777777" w:rsidR="00BB1A0E" w:rsidRDefault="00BB1A0E" w:rsidP="00235BC4">
      <w:pPr>
        <w:spacing w:line="440" w:lineRule="exact"/>
        <w:rPr>
          <w:rFonts w:asciiTheme="minorEastAsia" w:hAnsiTheme="minorEastAsia"/>
          <w:sz w:val="24"/>
        </w:rPr>
      </w:pPr>
    </w:p>
    <w:p w14:paraId="085A502C" w14:textId="77777777" w:rsidR="00235BC4" w:rsidRDefault="00BB1A0E" w:rsidP="00BB1A0E">
      <w:pPr>
        <w:spacing w:line="440" w:lineRule="exact"/>
        <w:jc w:val="center"/>
        <w:rPr>
          <w:rFonts w:asciiTheme="minorEastAsia" w:hAnsiTheme="minorEastAsia"/>
          <w:sz w:val="24"/>
        </w:rPr>
      </w:pPr>
      <w:r>
        <w:rPr>
          <w:rFonts w:asciiTheme="minorEastAsia" w:hAnsiTheme="minorEastAsia" w:hint="eastAsia"/>
          <w:sz w:val="24"/>
        </w:rPr>
        <w:t>誓</w:t>
      </w:r>
      <w:r w:rsidR="0064189F">
        <w:rPr>
          <w:rFonts w:asciiTheme="minorEastAsia" w:hAnsiTheme="minorEastAsia" w:hint="eastAsia"/>
          <w:sz w:val="24"/>
        </w:rPr>
        <w:t xml:space="preserve">　</w:t>
      </w:r>
      <w:r>
        <w:rPr>
          <w:rFonts w:asciiTheme="minorEastAsia" w:hAnsiTheme="minorEastAsia" w:hint="eastAsia"/>
          <w:sz w:val="24"/>
        </w:rPr>
        <w:t>約</w:t>
      </w:r>
      <w:r w:rsidR="0064189F">
        <w:rPr>
          <w:rFonts w:asciiTheme="minorEastAsia" w:hAnsiTheme="minorEastAsia" w:hint="eastAsia"/>
          <w:sz w:val="24"/>
        </w:rPr>
        <w:t xml:space="preserve">　</w:t>
      </w:r>
      <w:r>
        <w:rPr>
          <w:rFonts w:asciiTheme="minorEastAsia" w:hAnsiTheme="minorEastAsia" w:hint="eastAsia"/>
          <w:sz w:val="24"/>
        </w:rPr>
        <w:t>書</w:t>
      </w:r>
    </w:p>
    <w:p w14:paraId="0BC2558B" w14:textId="77777777" w:rsidR="00BB1A0E" w:rsidRDefault="00BB1A0E" w:rsidP="00BB1A0E">
      <w:pPr>
        <w:spacing w:line="440" w:lineRule="exact"/>
        <w:rPr>
          <w:rFonts w:asciiTheme="minorEastAsia" w:hAnsiTheme="minorEastAsia"/>
          <w:sz w:val="24"/>
        </w:rPr>
      </w:pPr>
    </w:p>
    <w:p w14:paraId="1243CD2A" w14:textId="3C081411" w:rsidR="00BB1A0E" w:rsidRDefault="00B722C0" w:rsidP="00BB1A0E">
      <w:pPr>
        <w:spacing w:line="440" w:lineRule="exact"/>
        <w:rPr>
          <w:rFonts w:asciiTheme="minorEastAsia" w:hAnsiTheme="minorEastAsia"/>
          <w:sz w:val="24"/>
        </w:rPr>
      </w:pPr>
      <w:r>
        <w:rPr>
          <w:rFonts w:asciiTheme="minorEastAsia" w:hAnsiTheme="minorEastAsia" w:hint="eastAsia"/>
          <w:sz w:val="24"/>
        </w:rPr>
        <w:t xml:space="preserve">　</w:t>
      </w:r>
      <w:r w:rsidR="00E72778" w:rsidRPr="00E72778">
        <w:rPr>
          <w:rFonts w:asciiTheme="minorEastAsia" w:hAnsiTheme="minorEastAsia" w:hint="eastAsia"/>
          <w:sz w:val="24"/>
        </w:rPr>
        <w:t>マチごとオーガニック推進事業業務委託</w:t>
      </w:r>
      <w:r w:rsidR="00BB1A0E">
        <w:rPr>
          <w:rFonts w:asciiTheme="minorEastAsia" w:hAnsiTheme="minorEastAsia" w:hint="eastAsia"/>
          <w:sz w:val="24"/>
        </w:rPr>
        <w:t>に係る</w:t>
      </w:r>
      <w:r w:rsidR="0064189F">
        <w:rPr>
          <w:rFonts w:asciiTheme="minorEastAsia" w:hAnsiTheme="minorEastAsia" w:hint="eastAsia"/>
          <w:sz w:val="24"/>
        </w:rPr>
        <w:t>プロポーザル</w:t>
      </w:r>
      <w:r w:rsidR="00BB1A0E">
        <w:rPr>
          <w:rFonts w:asciiTheme="minorEastAsia" w:hAnsiTheme="minorEastAsia" w:hint="eastAsia"/>
          <w:sz w:val="24"/>
        </w:rPr>
        <w:t>への参加に当たり、</w:t>
      </w:r>
      <w:r w:rsidR="0064189F">
        <w:rPr>
          <w:rFonts w:asciiTheme="minorEastAsia" w:hAnsiTheme="minorEastAsia" w:hint="eastAsia"/>
          <w:sz w:val="24"/>
        </w:rPr>
        <w:t>プロポーザル実施要項「</w:t>
      </w:r>
      <w:r w:rsidR="00CE43C2">
        <w:rPr>
          <w:rFonts w:asciiTheme="minorEastAsia" w:hAnsiTheme="minorEastAsia" w:hint="eastAsia"/>
          <w:sz w:val="24"/>
        </w:rPr>
        <w:t>３</w:t>
      </w:r>
      <w:r w:rsidR="0064189F">
        <w:rPr>
          <w:rFonts w:asciiTheme="minorEastAsia" w:hAnsiTheme="minorEastAsia" w:hint="eastAsia"/>
          <w:sz w:val="24"/>
        </w:rPr>
        <w:t xml:space="preserve">　</w:t>
      </w:r>
      <w:r w:rsidR="00CE43C2">
        <w:rPr>
          <w:rFonts w:asciiTheme="minorEastAsia" w:hAnsiTheme="minorEastAsia" w:hint="eastAsia"/>
          <w:sz w:val="24"/>
        </w:rPr>
        <w:t>参加</w:t>
      </w:r>
      <w:r w:rsidR="0064189F">
        <w:rPr>
          <w:rFonts w:asciiTheme="minorEastAsia" w:hAnsiTheme="minorEastAsia" w:hint="eastAsia"/>
          <w:sz w:val="24"/>
        </w:rPr>
        <w:t>資格</w:t>
      </w:r>
      <w:r w:rsidR="00B533D4">
        <w:rPr>
          <w:rFonts w:asciiTheme="minorEastAsia" w:hAnsiTheme="minorEastAsia" w:hint="eastAsia"/>
          <w:sz w:val="24"/>
        </w:rPr>
        <w:t>」</w:t>
      </w:r>
      <w:r w:rsidR="00BB1A0E">
        <w:rPr>
          <w:rFonts w:asciiTheme="minorEastAsia" w:hAnsiTheme="minorEastAsia" w:hint="eastAsia"/>
          <w:sz w:val="24"/>
        </w:rPr>
        <w:t>の全てに該当することを誓約します。</w:t>
      </w:r>
    </w:p>
    <w:tbl>
      <w:tblPr>
        <w:tblStyle w:val="a4"/>
        <w:tblW w:w="9776" w:type="dxa"/>
        <w:tblLook w:val="04A0" w:firstRow="1" w:lastRow="0" w:firstColumn="1" w:lastColumn="0" w:noHBand="0" w:noVBand="1"/>
      </w:tblPr>
      <w:tblGrid>
        <w:gridCol w:w="9776"/>
      </w:tblGrid>
      <w:tr w:rsidR="00BB1A0E" w14:paraId="4A6EA4B6" w14:textId="77777777" w:rsidTr="00B20DEC">
        <w:trPr>
          <w:trHeight w:val="7023"/>
        </w:trPr>
        <w:tc>
          <w:tcPr>
            <w:tcW w:w="9776" w:type="dxa"/>
          </w:tcPr>
          <w:p w14:paraId="1AEAFDE3" w14:textId="14FADBDE" w:rsidR="00BB1A0E" w:rsidRDefault="00BB1A0E" w:rsidP="00B20DEC">
            <w:pPr>
              <w:spacing w:line="440" w:lineRule="exact"/>
              <w:rPr>
                <w:rFonts w:asciiTheme="minorEastAsia" w:hAnsiTheme="minorEastAsia"/>
                <w:sz w:val="24"/>
              </w:rPr>
            </w:pPr>
            <w:r>
              <w:rPr>
                <w:rFonts w:asciiTheme="minorEastAsia" w:hAnsiTheme="minorEastAsia" w:hint="eastAsia"/>
                <w:sz w:val="24"/>
              </w:rPr>
              <w:t>（参考）</w:t>
            </w:r>
            <w:r w:rsidR="00B533D4">
              <w:rPr>
                <w:rFonts w:asciiTheme="minorEastAsia" w:hAnsiTheme="minorEastAsia" w:hint="eastAsia"/>
                <w:sz w:val="24"/>
              </w:rPr>
              <w:t xml:space="preserve">　</w:t>
            </w:r>
            <w:r w:rsidR="00B20DEC">
              <w:rPr>
                <w:rFonts w:asciiTheme="minorEastAsia" w:hAnsiTheme="minorEastAsia" w:hint="eastAsia"/>
                <w:sz w:val="24"/>
              </w:rPr>
              <w:t xml:space="preserve"> </w:t>
            </w:r>
            <w:r w:rsidR="00B20DEC">
              <w:rPr>
                <w:rFonts w:asciiTheme="minorEastAsia" w:hAnsiTheme="minorEastAsia"/>
                <w:sz w:val="24"/>
              </w:rPr>
              <w:t xml:space="preserve">         </w:t>
            </w:r>
            <w:r w:rsidR="00B533D4">
              <w:rPr>
                <w:rFonts w:asciiTheme="minorEastAsia" w:hAnsiTheme="minorEastAsia" w:hint="eastAsia"/>
                <w:sz w:val="24"/>
              </w:rPr>
              <w:t xml:space="preserve">　～　</w:t>
            </w:r>
            <w:r w:rsidR="00B533D4" w:rsidRPr="00D6075E">
              <w:rPr>
                <w:rFonts w:asciiTheme="minorEastAsia" w:hAnsiTheme="minorEastAsia" w:hint="eastAsia"/>
                <w:sz w:val="24"/>
              </w:rPr>
              <w:t>プロポーザル実施要項</w:t>
            </w:r>
            <w:r w:rsidR="00B533D4">
              <w:rPr>
                <w:rFonts w:asciiTheme="minorEastAsia" w:hAnsiTheme="minorEastAsia" w:hint="eastAsia"/>
                <w:sz w:val="24"/>
              </w:rPr>
              <w:t>から抜粋　～</w:t>
            </w:r>
          </w:p>
          <w:p w14:paraId="224D7560" w14:textId="3D78C419" w:rsidR="00B20DEC" w:rsidRPr="00E9346B" w:rsidRDefault="00CE43C2" w:rsidP="00B20DEC">
            <w:pPr>
              <w:rPr>
                <w:color w:val="000000" w:themeColor="text1"/>
                <w:sz w:val="24"/>
                <w:szCs w:val="24"/>
              </w:rPr>
            </w:pPr>
            <w:r>
              <w:rPr>
                <w:rFonts w:hint="eastAsia"/>
                <w:color w:val="000000" w:themeColor="text1"/>
                <w:sz w:val="24"/>
                <w:szCs w:val="24"/>
              </w:rPr>
              <w:t>３</w:t>
            </w:r>
            <w:r w:rsidR="00B20DEC" w:rsidRPr="00E9346B">
              <w:rPr>
                <w:rFonts w:hint="eastAsia"/>
                <w:color w:val="000000" w:themeColor="text1"/>
                <w:sz w:val="24"/>
                <w:szCs w:val="24"/>
              </w:rPr>
              <w:t xml:space="preserve">　</w:t>
            </w:r>
            <w:r>
              <w:rPr>
                <w:rFonts w:hint="eastAsia"/>
                <w:color w:val="000000" w:themeColor="text1"/>
                <w:sz w:val="24"/>
                <w:szCs w:val="24"/>
              </w:rPr>
              <w:t>参加</w:t>
            </w:r>
            <w:r w:rsidR="00B20DEC" w:rsidRPr="00E9346B">
              <w:rPr>
                <w:rFonts w:hint="eastAsia"/>
                <w:color w:val="000000" w:themeColor="text1"/>
                <w:sz w:val="24"/>
                <w:szCs w:val="24"/>
              </w:rPr>
              <w:t>資格</w:t>
            </w:r>
          </w:p>
          <w:p w14:paraId="3AF1BC72" w14:textId="77777777" w:rsidR="00DC6AFC" w:rsidRPr="00E9346B" w:rsidRDefault="00DC6AFC" w:rsidP="00DC6AFC">
            <w:pPr>
              <w:ind w:left="420"/>
              <w:rPr>
                <w:color w:val="000000" w:themeColor="text1"/>
                <w:sz w:val="24"/>
                <w:szCs w:val="24"/>
              </w:rPr>
            </w:pPr>
            <w:r w:rsidRPr="00E9346B">
              <w:rPr>
                <w:rFonts w:hint="eastAsia"/>
                <w:color w:val="000000" w:themeColor="text1"/>
                <w:sz w:val="24"/>
                <w:szCs w:val="24"/>
              </w:rPr>
              <w:t>次に掲げる要件をすべて満たす者であること。</w:t>
            </w:r>
          </w:p>
          <w:p w14:paraId="66D73D33" w14:textId="2DD5A971" w:rsidR="00DC6AFC" w:rsidRPr="00E9346B" w:rsidRDefault="00DC6AFC" w:rsidP="00DC6AFC">
            <w:pPr>
              <w:pStyle w:val="a5"/>
              <w:numPr>
                <w:ilvl w:val="0"/>
                <w:numId w:val="1"/>
              </w:numPr>
              <w:rPr>
                <w:color w:val="000000" w:themeColor="text1"/>
                <w:sz w:val="24"/>
                <w:szCs w:val="24"/>
              </w:rPr>
            </w:pPr>
            <w:r w:rsidRPr="00E9346B">
              <w:rPr>
                <w:rFonts w:hint="eastAsia"/>
                <w:color w:val="000000" w:themeColor="text1"/>
                <w:sz w:val="24"/>
                <w:szCs w:val="24"/>
              </w:rPr>
              <w:t>過去</w:t>
            </w:r>
            <w:r w:rsidR="00AD633D">
              <w:rPr>
                <w:rFonts w:hint="eastAsia"/>
                <w:color w:val="000000" w:themeColor="text1"/>
                <w:sz w:val="24"/>
                <w:szCs w:val="24"/>
              </w:rPr>
              <w:t>５</w:t>
            </w:r>
            <w:r w:rsidRPr="00E9346B">
              <w:rPr>
                <w:rFonts w:hint="eastAsia"/>
                <w:color w:val="000000" w:themeColor="text1"/>
                <w:sz w:val="24"/>
                <w:szCs w:val="24"/>
              </w:rPr>
              <w:t>年間に地方公共団体</w:t>
            </w:r>
            <w:r w:rsidR="00D6075E">
              <w:rPr>
                <w:rFonts w:hint="eastAsia"/>
                <w:color w:val="000000" w:themeColor="text1"/>
                <w:sz w:val="24"/>
                <w:szCs w:val="24"/>
              </w:rPr>
              <w:t>や</w:t>
            </w:r>
            <w:r w:rsidR="00D6075E" w:rsidRPr="00E9346B">
              <w:rPr>
                <w:rFonts w:hint="eastAsia"/>
                <w:color w:val="000000" w:themeColor="text1"/>
                <w:sz w:val="24"/>
                <w:szCs w:val="24"/>
              </w:rPr>
              <w:t>民間企業と</w:t>
            </w:r>
            <w:r w:rsidR="00D6075E">
              <w:rPr>
                <w:rFonts w:hint="eastAsia"/>
                <w:color w:val="000000" w:themeColor="text1"/>
                <w:sz w:val="24"/>
                <w:szCs w:val="24"/>
              </w:rPr>
              <w:t>プロモーション事業に関する</w:t>
            </w:r>
            <w:r w:rsidR="00D6075E" w:rsidRPr="00E9346B">
              <w:rPr>
                <w:rFonts w:hint="eastAsia"/>
                <w:color w:val="000000" w:themeColor="text1"/>
                <w:sz w:val="24"/>
                <w:szCs w:val="24"/>
              </w:rPr>
              <w:t>業務委託契約を誠実に履行した実績を有する者であること。</w:t>
            </w:r>
          </w:p>
          <w:p w14:paraId="6A53BAEC" w14:textId="77777777" w:rsidR="00DC6AFC" w:rsidRPr="003A1685" w:rsidRDefault="00DC6AFC" w:rsidP="00DC6AFC">
            <w:pPr>
              <w:pStyle w:val="a5"/>
              <w:numPr>
                <w:ilvl w:val="0"/>
                <w:numId w:val="1"/>
              </w:numPr>
              <w:rPr>
                <w:color w:val="000000" w:themeColor="text1"/>
                <w:sz w:val="24"/>
                <w:szCs w:val="24"/>
              </w:rPr>
            </w:pPr>
            <w:r w:rsidRPr="003A1685">
              <w:rPr>
                <w:rFonts w:hint="eastAsia"/>
                <w:color w:val="000000" w:themeColor="text1"/>
                <w:sz w:val="24"/>
                <w:szCs w:val="24"/>
              </w:rPr>
              <w:t>次に掲げる資格要件等を満たすことと。</w:t>
            </w:r>
          </w:p>
          <w:p w14:paraId="2936D111"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（ア）</w:t>
            </w:r>
            <w:r w:rsidRPr="003A1685">
              <w:rPr>
                <w:color w:val="000000" w:themeColor="text1"/>
                <w:sz w:val="24"/>
                <w:szCs w:val="24"/>
              </w:rPr>
              <w:t xml:space="preserve"> </w:t>
            </w:r>
            <w:r w:rsidRPr="003A1685">
              <w:rPr>
                <w:rFonts w:hint="eastAsia"/>
                <w:color w:val="000000" w:themeColor="text1"/>
                <w:sz w:val="24"/>
                <w:szCs w:val="24"/>
              </w:rPr>
              <w:t>地方自治法施行令第１６７条の４第１項第２号及び第３号の規定に該当しないこと。</w:t>
            </w:r>
          </w:p>
          <w:p w14:paraId="36FF5124"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（イ）</w:t>
            </w:r>
            <w:r w:rsidRPr="003A1685">
              <w:rPr>
                <w:rFonts w:hint="eastAsia"/>
                <w:color w:val="000000" w:themeColor="text1"/>
                <w:sz w:val="24"/>
                <w:szCs w:val="24"/>
              </w:rPr>
              <w:t>当該プロポーザル方式審査参加申込書提出から審査により交渉権者が特定されるまでの期間について、所沢市建設工事等の有資格業者に関する入札参加停止等措置要綱（平成２０年４月１日施行）に基づく入札参加停止措置を受けていないこと。なお、当該期間中に入札参加停止措置を受けた場合、その時点で参加資格を失うこととする。</w:t>
            </w:r>
          </w:p>
          <w:p w14:paraId="7BD8B55B" w14:textId="77777777" w:rsidR="00DC6AFC" w:rsidRPr="003A1685" w:rsidRDefault="00DC6AFC" w:rsidP="00DC6AFC">
            <w:pPr>
              <w:ind w:left="949" w:hanging="240"/>
              <w:rPr>
                <w:color w:val="000000" w:themeColor="text1"/>
                <w:sz w:val="24"/>
                <w:szCs w:val="24"/>
              </w:rPr>
            </w:pPr>
            <w:r>
              <w:rPr>
                <w:rFonts w:hint="eastAsia"/>
                <w:color w:val="000000" w:themeColor="text1"/>
                <w:sz w:val="24"/>
                <w:szCs w:val="24"/>
              </w:rPr>
              <w:t>（ウ）</w:t>
            </w:r>
            <w:r w:rsidRPr="003A1685">
              <w:rPr>
                <w:rFonts w:hint="eastAsia"/>
                <w:color w:val="000000" w:themeColor="text1"/>
                <w:sz w:val="24"/>
                <w:szCs w:val="24"/>
              </w:rPr>
              <w:t>次のいずれにも該当しないこと。</w:t>
            </w:r>
          </w:p>
          <w:p w14:paraId="43B257BF" w14:textId="77777777" w:rsidR="00DC6AFC" w:rsidRPr="003A1685" w:rsidRDefault="00DC6AFC" w:rsidP="00DC6AFC">
            <w:pPr>
              <w:pStyle w:val="a5"/>
              <w:numPr>
                <w:ilvl w:val="0"/>
                <w:numId w:val="3"/>
              </w:numPr>
              <w:rPr>
                <w:color w:val="000000" w:themeColor="text1"/>
                <w:sz w:val="24"/>
                <w:szCs w:val="24"/>
              </w:rPr>
            </w:pPr>
            <w:r w:rsidRPr="003A1685">
              <w:rPr>
                <w:rFonts w:hint="eastAsia"/>
                <w:color w:val="000000" w:themeColor="text1"/>
                <w:sz w:val="24"/>
                <w:szCs w:val="24"/>
              </w:rPr>
              <w:t>民事再生法（平成１１年法律第２２５号）第２１条第１項の規定による再生手続開始の申立をした者又は同条第２項の規定に基づく再生手続開始の申立をされた者。</w:t>
            </w:r>
          </w:p>
          <w:p w14:paraId="2BDD259C" w14:textId="77777777" w:rsidR="00DC6AFC" w:rsidRDefault="00DC6AFC" w:rsidP="00DC6AFC">
            <w:pPr>
              <w:pStyle w:val="a5"/>
              <w:numPr>
                <w:ilvl w:val="0"/>
                <w:numId w:val="3"/>
              </w:numPr>
              <w:rPr>
                <w:color w:val="000000" w:themeColor="text1"/>
                <w:sz w:val="24"/>
                <w:szCs w:val="24"/>
              </w:rPr>
            </w:pPr>
            <w:r w:rsidRPr="003A1685">
              <w:rPr>
                <w:rFonts w:hint="eastAsia"/>
                <w:color w:val="000000" w:themeColor="text1"/>
                <w:sz w:val="24"/>
                <w:szCs w:val="24"/>
              </w:rPr>
              <w:t>会社更生法（平成１４年法律第１５４号）第１７条第１項の規定による更生手続開始の申立をされた者。</w:t>
            </w:r>
          </w:p>
          <w:p w14:paraId="477E1168" w14:textId="1405BB5E" w:rsidR="00BB1A0E" w:rsidRPr="00B20DEC" w:rsidRDefault="00BB1A0E" w:rsidP="00DC6AFC">
            <w:pPr>
              <w:pStyle w:val="a5"/>
              <w:ind w:left="992"/>
              <w:rPr>
                <w:color w:val="000000" w:themeColor="text1"/>
                <w:sz w:val="24"/>
                <w:szCs w:val="24"/>
              </w:rPr>
            </w:pPr>
          </w:p>
        </w:tc>
      </w:tr>
    </w:tbl>
    <w:p w14:paraId="11B1C378" w14:textId="77777777" w:rsidR="00BB1A0E" w:rsidRPr="00BB1A0E" w:rsidRDefault="00BB1A0E" w:rsidP="00B20DEC">
      <w:pPr>
        <w:spacing w:line="440" w:lineRule="exact"/>
        <w:rPr>
          <w:rFonts w:asciiTheme="minorEastAsia" w:hAnsiTheme="minorEastAsia"/>
          <w:sz w:val="24"/>
        </w:rPr>
      </w:pPr>
    </w:p>
    <w:sectPr w:rsidR="00BB1A0E" w:rsidRPr="00BB1A0E" w:rsidSect="00BB1A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949B" w14:textId="77777777" w:rsidR="00C82704" w:rsidRDefault="00C82704" w:rsidP="00C82704">
      <w:r>
        <w:separator/>
      </w:r>
    </w:p>
  </w:endnote>
  <w:endnote w:type="continuationSeparator" w:id="0">
    <w:p w14:paraId="69C6325D" w14:textId="77777777" w:rsidR="00C82704" w:rsidRDefault="00C82704" w:rsidP="00C8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94E7" w14:textId="77777777" w:rsidR="00C82704" w:rsidRDefault="00C82704" w:rsidP="00C82704">
      <w:r>
        <w:separator/>
      </w:r>
    </w:p>
  </w:footnote>
  <w:footnote w:type="continuationSeparator" w:id="0">
    <w:p w14:paraId="7CE1015B" w14:textId="77777777" w:rsidR="00C82704" w:rsidRDefault="00C82704" w:rsidP="00C82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0C7E"/>
    <w:multiLevelType w:val="hybridMultilevel"/>
    <w:tmpl w:val="D61C9D70"/>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 w15:restartNumberingAfterBreak="0">
    <w:nsid w:val="6B9F0940"/>
    <w:multiLevelType w:val="hybridMultilevel"/>
    <w:tmpl w:val="2E1AF34A"/>
    <w:lvl w:ilvl="0" w:tplc="4B78BFF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 w15:restartNumberingAfterBreak="0">
    <w:nsid w:val="7EE317F5"/>
    <w:multiLevelType w:val="hybridMultilevel"/>
    <w:tmpl w:val="B6A0BD36"/>
    <w:lvl w:ilvl="0" w:tplc="CEA2B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C4"/>
    <w:rsid w:val="0001097E"/>
    <w:rsid w:val="000D790D"/>
    <w:rsid w:val="00107919"/>
    <w:rsid w:val="001B02A4"/>
    <w:rsid w:val="001E6029"/>
    <w:rsid w:val="00201BEE"/>
    <w:rsid w:val="00235BC4"/>
    <w:rsid w:val="00253491"/>
    <w:rsid w:val="00336B86"/>
    <w:rsid w:val="0064189F"/>
    <w:rsid w:val="006F0782"/>
    <w:rsid w:val="008108EE"/>
    <w:rsid w:val="009343A5"/>
    <w:rsid w:val="00AC498C"/>
    <w:rsid w:val="00AD633D"/>
    <w:rsid w:val="00B20DEC"/>
    <w:rsid w:val="00B533D4"/>
    <w:rsid w:val="00B722C0"/>
    <w:rsid w:val="00BB1A0E"/>
    <w:rsid w:val="00C32B82"/>
    <w:rsid w:val="00C82704"/>
    <w:rsid w:val="00CE43C2"/>
    <w:rsid w:val="00D6075E"/>
    <w:rsid w:val="00DC6AFC"/>
    <w:rsid w:val="00E72778"/>
    <w:rsid w:val="00EE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EF495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5BC4"/>
    <w:rPr>
      <w:color w:val="0563C1" w:themeColor="hyperlink"/>
      <w:u w:val="single"/>
    </w:rPr>
  </w:style>
  <w:style w:type="table" w:styleId="a4">
    <w:name w:val="Table Grid"/>
    <w:basedOn w:val="a1"/>
    <w:uiPriority w:val="39"/>
    <w:rsid w:val="00235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B1A0E"/>
    <w:pPr>
      <w:ind w:left="840"/>
    </w:pPr>
  </w:style>
  <w:style w:type="character" w:styleId="a6">
    <w:name w:val="annotation reference"/>
    <w:basedOn w:val="a0"/>
    <w:uiPriority w:val="99"/>
    <w:semiHidden/>
    <w:unhideWhenUsed/>
    <w:rsid w:val="00BB1A0E"/>
    <w:rPr>
      <w:sz w:val="18"/>
      <w:szCs w:val="18"/>
    </w:rPr>
  </w:style>
  <w:style w:type="paragraph" w:styleId="a7">
    <w:name w:val="annotation text"/>
    <w:basedOn w:val="a"/>
    <w:link w:val="a8"/>
    <w:uiPriority w:val="99"/>
    <w:semiHidden/>
    <w:unhideWhenUsed/>
    <w:rsid w:val="00BB1A0E"/>
    <w:pPr>
      <w:jc w:val="left"/>
    </w:pPr>
  </w:style>
  <w:style w:type="character" w:customStyle="1" w:styleId="a8">
    <w:name w:val="コメント文字列 (文字)"/>
    <w:basedOn w:val="a0"/>
    <w:link w:val="a7"/>
    <w:uiPriority w:val="99"/>
    <w:semiHidden/>
    <w:rsid w:val="00BB1A0E"/>
  </w:style>
  <w:style w:type="paragraph" w:styleId="a9">
    <w:name w:val="Balloon Text"/>
    <w:basedOn w:val="a"/>
    <w:link w:val="aa"/>
    <w:uiPriority w:val="99"/>
    <w:semiHidden/>
    <w:unhideWhenUsed/>
    <w:rsid w:val="00BB1A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A0E"/>
    <w:rPr>
      <w:rFonts w:asciiTheme="majorHAnsi" w:eastAsiaTheme="majorEastAsia" w:hAnsiTheme="majorHAnsi" w:cstheme="majorBidi"/>
      <w:sz w:val="18"/>
      <w:szCs w:val="18"/>
    </w:rPr>
  </w:style>
  <w:style w:type="paragraph" w:styleId="ab">
    <w:name w:val="header"/>
    <w:basedOn w:val="a"/>
    <w:link w:val="ac"/>
    <w:uiPriority w:val="99"/>
    <w:unhideWhenUsed/>
    <w:rsid w:val="00C82704"/>
    <w:pPr>
      <w:tabs>
        <w:tab w:val="center" w:pos="4252"/>
        <w:tab w:val="right" w:pos="8504"/>
      </w:tabs>
      <w:snapToGrid w:val="0"/>
    </w:pPr>
  </w:style>
  <w:style w:type="character" w:customStyle="1" w:styleId="ac">
    <w:name w:val="ヘッダー (文字)"/>
    <w:basedOn w:val="a0"/>
    <w:link w:val="ab"/>
    <w:uiPriority w:val="99"/>
    <w:rsid w:val="00C82704"/>
  </w:style>
  <w:style w:type="paragraph" w:styleId="ad">
    <w:name w:val="footer"/>
    <w:basedOn w:val="a"/>
    <w:link w:val="ae"/>
    <w:uiPriority w:val="99"/>
    <w:unhideWhenUsed/>
    <w:rsid w:val="00C82704"/>
    <w:pPr>
      <w:tabs>
        <w:tab w:val="center" w:pos="4252"/>
        <w:tab w:val="right" w:pos="8504"/>
      </w:tabs>
      <w:snapToGrid w:val="0"/>
    </w:pPr>
  </w:style>
  <w:style w:type="character" w:customStyle="1" w:styleId="ae">
    <w:name w:val="フッター (文字)"/>
    <w:basedOn w:val="a0"/>
    <w:link w:val="ad"/>
    <w:uiPriority w:val="99"/>
    <w:rsid w:val="00C82704"/>
  </w:style>
  <w:style w:type="paragraph" w:styleId="af">
    <w:name w:val="annotation subject"/>
    <w:basedOn w:val="a7"/>
    <w:next w:val="a7"/>
    <w:link w:val="af0"/>
    <w:uiPriority w:val="99"/>
    <w:semiHidden/>
    <w:unhideWhenUsed/>
    <w:rsid w:val="009343A5"/>
    <w:rPr>
      <w:b/>
      <w:bCs/>
    </w:rPr>
  </w:style>
  <w:style w:type="character" w:customStyle="1" w:styleId="af0">
    <w:name w:val="コメント内容 (文字)"/>
    <w:basedOn w:val="a8"/>
    <w:link w:val="af"/>
    <w:uiPriority w:val="99"/>
    <w:semiHidden/>
    <w:rsid w:val="0093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2020-04-09T05:39:00Z</dcterms:created>
  <dcterms:modified xsi:type="dcterms:W3CDTF">2026-06-18T05:35:00Z</dcterms:modified>
</cp:coreProperties>
</file>